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0A" w:rsidRPr="00085EDE" w:rsidRDefault="00A526A4" w:rsidP="00085EDE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 w:rsidRPr="00085EDE">
        <w:rPr>
          <w:rFonts w:ascii="Times New Roman" w:eastAsia="Calibri" w:hAnsi="Times New Roman" w:cs="Times New Roman"/>
        </w:rPr>
        <w:t>DAG/PN/16</w:t>
      </w:r>
      <w:r w:rsidR="0003010A" w:rsidRPr="00085EDE">
        <w:rPr>
          <w:rFonts w:ascii="Times New Roman" w:eastAsia="Calibri" w:hAnsi="Times New Roman" w:cs="Times New Roman"/>
        </w:rPr>
        <w:t xml:space="preserve">/18                                                                                      </w:t>
      </w:r>
      <w:r w:rsidR="0003010A" w:rsidRPr="00085EDE">
        <w:rPr>
          <w:rFonts w:ascii="Times New Roman" w:eastAsia="Calibri" w:hAnsi="Times New Roman" w:cs="Times New Roman"/>
        </w:rPr>
        <w:tab/>
        <w:t xml:space="preserve">    </w:t>
      </w:r>
      <w:r w:rsidR="007D3CBA">
        <w:rPr>
          <w:rFonts w:ascii="Times New Roman" w:eastAsia="Calibri" w:hAnsi="Times New Roman" w:cs="Times New Roman"/>
        </w:rPr>
        <w:t>Jarosław, 30</w:t>
      </w:r>
      <w:r w:rsidRPr="00085EDE">
        <w:rPr>
          <w:rFonts w:ascii="Times New Roman" w:eastAsia="Calibri" w:hAnsi="Times New Roman" w:cs="Times New Roman"/>
        </w:rPr>
        <w:t>.11</w:t>
      </w:r>
      <w:r w:rsidR="0003010A" w:rsidRPr="00085EDE">
        <w:rPr>
          <w:rFonts w:ascii="Times New Roman" w:eastAsia="Calibri" w:hAnsi="Times New Roman" w:cs="Times New Roman"/>
        </w:rPr>
        <w:t>.2018 r.</w:t>
      </w:r>
    </w:p>
    <w:p w:rsidR="0003010A" w:rsidRPr="00085EDE" w:rsidRDefault="0003010A" w:rsidP="00085EDE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0C1DE7" w:rsidRDefault="000C1DE7" w:rsidP="00085EDE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87E6E" w:rsidRDefault="00D87E6E" w:rsidP="00085EDE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03010A" w:rsidRPr="00332D3D" w:rsidRDefault="0003010A" w:rsidP="00085EDE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  <w:r w:rsidRPr="00332D3D">
        <w:rPr>
          <w:rFonts w:ascii="Times New Roman" w:eastAsia="Calibri" w:hAnsi="Times New Roman" w:cs="Times New Roman"/>
          <w:b/>
        </w:rPr>
        <w:t>Wszyscy Wykonawcy</w:t>
      </w:r>
    </w:p>
    <w:p w:rsidR="0003010A" w:rsidRPr="00332D3D" w:rsidRDefault="0003010A" w:rsidP="00085EDE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332D3D">
        <w:rPr>
          <w:rFonts w:ascii="Times New Roman" w:eastAsia="Calibri" w:hAnsi="Times New Roman" w:cs="Times New Roman"/>
          <w:b/>
        </w:rPr>
        <w:t>Wyjaśnienia treści Specyfikacji Istotnych Warunków Zamówienia odpowiedzi na pytania, modyfikacja</w:t>
      </w:r>
    </w:p>
    <w:p w:rsidR="0003010A" w:rsidRDefault="0003010A" w:rsidP="00085EDE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</w:p>
    <w:p w:rsidR="00D87E6E" w:rsidRPr="00085EDE" w:rsidRDefault="00D87E6E" w:rsidP="00085EDE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</w:p>
    <w:p w:rsidR="007225FC" w:rsidRPr="00085EDE" w:rsidRDefault="007225FC" w:rsidP="00085EDE">
      <w:pPr>
        <w:pStyle w:val="Standard"/>
        <w:spacing w:after="0" w:line="276" w:lineRule="auto"/>
        <w:ind w:right="-142"/>
        <w:jc w:val="both"/>
        <w:rPr>
          <w:rFonts w:ascii="Times New Roman" w:eastAsia="Calibri" w:hAnsi="Times New Roman" w:cs="Times New Roman"/>
        </w:rPr>
      </w:pPr>
    </w:p>
    <w:p w:rsidR="007225FC" w:rsidRPr="00D87E6E" w:rsidRDefault="007225FC" w:rsidP="00D87E6E">
      <w:pPr>
        <w:pStyle w:val="Standard"/>
        <w:spacing w:after="0" w:line="276" w:lineRule="auto"/>
        <w:ind w:right="-142"/>
        <w:contextualSpacing/>
        <w:jc w:val="both"/>
        <w:rPr>
          <w:rFonts w:ascii="Times New Roman" w:eastAsia="Calibri" w:hAnsi="Times New Roman" w:cs="Times New Roman"/>
        </w:rPr>
      </w:pPr>
      <w:r w:rsidRPr="00D87E6E">
        <w:rPr>
          <w:rFonts w:ascii="Times New Roman" w:eastAsia="Calibri" w:hAnsi="Times New Roman" w:cs="Times New Roman"/>
        </w:rPr>
        <w:t>Na podstawie art. 38 ust. 1, 2 i 4 ustawy Prawo zamówień publicznych z dnia 29 stycznia 2004 r. Państwowa Wyższa Szkoła Techniczno – Ekonomiczna im. ks. Bronisława Markiewicza w Jarosławiu informuje, że wpłynęły od wykonawców zapytania, dotyczące zapisów SIWZ.</w:t>
      </w:r>
    </w:p>
    <w:p w:rsidR="0003010A" w:rsidRDefault="0003010A" w:rsidP="00D87E6E">
      <w:pPr>
        <w:pStyle w:val="Standard"/>
        <w:spacing w:after="0" w:line="276" w:lineRule="auto"/>
        <w:ind w:right="-142"/>
        <w:contextualSpacing/>
        <w:jc w:val="both"/>
        <w:rPr>
          <w:rFonts w:ascii="Times New Roman" w:hAnsi="Times New Roman" w:cs="Times New Roman"/>
        </w:rPr>
      </w:pPr>
    </w:p>
    <w:p w:rsidR="00D87E6E" w:rsidRPr="00D87E6E" w:rsidRDefault="00D87E6E" w:rsidP="00D87E6E">
      <w:pPr>
        <w:pStyle w:val="Standard"/>
        <w:spacing w:after="0" w:line="276" w:lineRule="auto"/>
        <w:ind w:right="-142"/>
        <w:contextualSpacing/>
        <w:jc w:val="both"/>
        <w:rPr>
          <w:rFonts w:ascii="Times New Roman" w:hAnsi="Times New Roman" w:cs="Times New Roman"/>
        </w:rPr>
      </w:pPr>
    </w:p>
    <w:p w:rsidR="0003010A" w:rsidRPr="00D87E6E" w:rsidRDefault="0003010A" w:rsidP="00D87E6E">
      <w:pPr>
        <w:pStyle w:val="Standard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D87E6E">
        <w:rPr>
          <w:rFonts w:ascii="Times New Roman" w:eastAsia="Calibri" w:hAnsi="Times New Roman" w:cs="Times New Roman"/>
          <w:b/>
        </w:rPr>
        <w:t>Dotyczy:</w:t>
      </w:r>
      <w:r w:rsidRPr="00D87E6E">
        <w:rPr>
          <w:rFonts w:ascii="Times New Roman" w:eastAsia="Calibri" w:hAnsi="Times New Roman" w:cs="Times New Roman"/>
        </w:rPr>
        <w:t xml:space="preserve"> postępowania pn.: </w:t>
      </w:r>
      <w:r w:rsidR="007225FC" w:rsidRPr="00D87E6E">
        <w:rPr>
          <w:rFonts w:ascii="Times New Roman" w:eastAsia="Calibri" w:hAnsi="Times New Roman" w:cs="Times New Roman"/>
          <w:b/>
        </w:rPr>
        <w:t>„</w:t>
      </w:r>
      <w:r w:rsidR="007225FC" w:rsidRPr="00D87E6E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Kompleksowa dostawa gazu ziemnego wysokometanowego typu E </w:t>
      </w:r>
      <w:r w:rsidR="007225FC" w:rsidRPr="00D87E6E">
        <w:rPr>
          <w:rFonts w:ascii="Times New Roman" w:eastAsia="Times New Roman" w:hAnsi="Times New Roman" w:cs="Times New Roman"/>
          <w:b/>
          <w:bCs/>
          <w:iCs/>
          <w:lang w:eastAsia="pl-PL"/>
        </w:rPr>
        <w:br/>
        <w:t>do obiektów PWSTE w Jarosławiu”</w:t>
      </w:r>
      <w:r w:rsidRPr="00D87E6E">
        <w:rPr>
          <w:rFonts w:ascii="Times New Roman" w:eastAsia="Calibri" w:hAnsi="Times New Roman" w:cs="Times New Roman"/>
        </w:rPr>
        <w:t xml:space="preserve"> prowadzonego w trybie przetargu nieograniczonego, </w:t>
      </w:r>
      <w:r w:rsidR="007225FC" w:rsidRPr="00D87E6E">
        <w:rPr>
          <w:rFonts w:ascii="Times New Roman" w:eastAsia="Calibri" w:hAnsi="Times New Roman" w:cs="Times New Roman"/>
        </w:rPr>
        <w:br/>
      </w:r>
      <w:r w:rsidRPr="00D87E6E">
        <w:rPr>
          <w:rFonts w:ascii="Times New Roman" w:eastAsia="Calibri" w:hAnsi="Times New Roman" w:cs="Times New Roman"/>
        </w:rPr>
        <w:t>na podstawie obowiązujących przepisów - art. 39 i nast. – ustawy z dnia 29.01.2004 r. - Prawo zam</w:t>
      </w:r>
      <w:r w:rsidR="007225FC" w:rsidRPr="00D87E6E">
        <w:rPr>
          <w:rFonts w:ascii="Times New Roman" w:eastAsia="Calibri" w:hAnsi="Times New Roman" w:cs="Times New Roman"/>
        </w:rPr>
        <w:t>ówień publicznych (Dz. U. z 2018</w:t>
      </w:r>
      <w:r w:rsidRPr="00D87E6E">
        <w:rPr>
          <w:rFonts w:ascii="Times New Roman" w:eastAsia="Calibri" w:hAnsi="Times New Roman" w:cs="Times New Roman"/>
        </w:rPr>
        <w:t xml:space="preserve"> r. </w:t>
      </w:r>
      <w:r w:rsidR="007225FC" w:rsidRPr="00D87E6E">
        <w:rPr>
          <w:rFonts w:ascii="Times New Roman" w:eastAsia="Calibri" w:hAnsi="Times New Roman" w:cs="Times New Roman"/>
        </w:rPr>
        <w:t>poz. 1986</w:t>
      </w:r>
      <w:r w:rsidRPr="00D87E6E">
        <w:rPr>
          <w:rFonts w:ascii="Times New Roman" w:eastAsia="Calibri" w:hAnsi="Times New Roman" w:cs="Times New Roman"/>
        </w:rPr>
        <w:t xml:space="preserve"> ), zwanej dalej ustawą </w:t>
      </w:r>
      <w:proofErr w:type="spellStart"/>
      <w:r w:rsidRPr="00D87E6E">
        <w:rPr>
          <w:rFonts w:ascii="Times New Roman" w:eastAsia="Calibri" w:hAnsi="Times New Roman" w:cs="Times New Roman"/>
        </w:rPr>
        <w:t>Pzp</w:t>
      </w:r>
      <w:proofErr w:type="spellEnd"/>
      <w:r w:rsidRPr="00D87E6E">
        <w:rPr>
          <w:rFonts w:ascii="Times New Roman" w:eastAsia="Calibri" w:hAnsi="Times New Roman" w:cs="Times New Roman"/>
        </w:rPr>
        <w:t xml:space="preserve">, o wartości szacunkowej poniżej kwot określonych w przepisach wydanych na podstawie art. 11 ust. 8 </w:t>
      </w:r>
      <w:proofErr w:type="spellStart"/>
      <w:r w:rsidRPr="00D87E6E">
        <w:rPr>
          <w:rFonts w:ascii="Times New Roman" w:eastAsia="Calibri" w:hAnsi="Times New Roman" w:cs="Times New Roman"/>
        </w:rPr>
        <w:t>Pzp</w:t>
      </w:r>
      <w:proofErr w:type="spellEnd"/>
      <w:r w:rsidRPr="00D87E6E">
        <w:rPr>
          <w:rFonts w:ascii="Times New Roman" w:eastAsia="Calibri" w:hAnsi="Times New Roman" w:cs="Times New Roman"/>
        </w:rPr>
        <w:t>.</w:t>
      </w:r>
    </w:p>
    <w:p w:rsidR="0003010A" w:rsidRPr="00D87E6E" w:rsidRDefault="0003010A" w:rsidP="00D87E6E">
      <w:pPr>
        <w:pStyle w:val="Standard"/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03010A" w:rsidRPr="00D87E6E" w:rsidRDefault="0003010A" w:rsidP="00D87E6E">
      <w:pPr>
        <w:pStyle w:val="Standard"/>
        <w:spacing w:after="0" w:line="276" w:lineRule="auto"/>
        <w:contextualSpacing/>
        <w:rPr>
          <w:rFonts w:ascii="Times New Roman" w:hAnsi="Times New Roman" w:cs="Times New Roman"/>
          <w:u w:val="single"/>
        </w:rPr>
      </w:pPr>
      <w:r w:rsidRPr="00D87E6E">
        <w:rPr>
          <w:rFonts w:ascii="Times New Roman" w:eastAsia="Calibri" w:hAnsi="Times New Roman" w:cs="Times New Roman"/>
          <w:b/>
          <w:u w:val="single"/>
        </w:rPr>
        <w:t>Pytania i odpowiedzi:</w:t>
      </w:r>
    </w:p>
    <w:p w:rsidR="00557E37" w:rsidRPr="00D87E6E" w:rsidRDefault="00557E37" w:rsidP="00D87E6E">
      <w:pPr>
        <w:pStyle w:val="Standard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u w:val="single"/>
        </w:rPr>
      </w:pPr>
    </w:p>
    <w:p w:rsidR="007D3CBA" w:rsidRPr="00D87E6E" w:rsidRDefault="0003010A" w:rsidP="00D87E6E">
      <w:pPr>
        <w:pStyle w:val="Standard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u w:val="single"/>
        </w:rPr>
      </w:pPr>
      <w:r w:rsidRPr="00D87E6E">
        <w:rPr>
          <w:rFonts w:ascii="Times New Roman" w:eastAsia="Calibri" w:hAnsi="Times New Roman" w:cs="Times New Roman"/>
          <w:b/>
          <w:bCs/>
          <w:u w:val="single"/>
        </w:rPr>
        <w:t>Pytanie 1:</w:t>
      </w:r>
    </w:p>
    <w:p w:rsidR="007D3CBA" w:rsidRPr="00D87E6E" w:rsidRDefault="007D3CBA" w:rsidP="00D87E6E">
      <w:pPr>
        <w:pStyle w:val="Standard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D3CBA">
        <w:rPr>
          <w:rFonts w:ascii="Times New Roman" w:eastAsia="Times New Roman" w:hAnsi="Times New Roman" w:cs="Times New Roman"/>
          <w:lang w:eastAsia="pl-PL"/>
        </w:rPr>
        <w:t>Dotyczy § 3 ust. 2 umowy kompleksowej – załącznik nr. 4</w:t>
      </w:r>
    </w:p>
    <w:p w:rsidR="007D3CBA" w:rsidRPr="00D87E6E" w:rsidRDefault="007D3CBA" w:rsidP="00D87E6E">
      <w:pPr>
        <w:pStyle w:val="Standard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D3CBA">
        <w:rPr>
          <w:rFonts w:ascii="Times New Roman" w:eastAsia="Times New Roman" w:hAnsi="Times New Roman" w:cs="Times New Roman"/>
          <w:lang w:eastAsia="pl-PL"/>
        </w:rPr>
        <w:t xml:space="preserve">Wykonawca wnosi o usunięcie tego punktu lub modyfikację. Wykonawca wyjaśnia, że  zgodnie </w:t>
      </w:r>
      <w:r w:rsidR="00D87E6E">
        <w:rPr>
          <w:rFonts w:ascii="Times New Roman" w:eastAsia="Times New Roman" w:hAnsi="Times New Roman" w:cs="Times New Roman"/>
          <w:lang w:eastAsia="pl-PL"/>
        </w:rPr>
        <w:br/>
      </w:r>
      <w:r w:rsidRPr="007D3CBA">
        <w:rPr>
          <w:rFonts w:ascii="Times New Roman" w:eastAsia="Times New Roman" w:hAnsi="Times New Roman" w:cs="Times New Roman"/>
          <w:lang w:eastAsia="pl-PL"/>
        </w:rPr>
        <w:t xml:space="preserve">z Rozporządzeniem Ministra Gospodarki  z dnia 2 lipca 2010 r. w sprawie szczegółowych warunków funkcjonowania systemu gazowego § 17 pkt 3 i 4 Przedsiębiorstwo energetyczne, świadcząc </w:t>
      </w:r>
      <w:r w:rsidRPr="007D3CBA">
        <w:rPr>
          <w:rFonts w:ascii="Times New Roman" w:eastAsia="Times New Roman" w:hAnsi="Times New Roman" w:cs="Times New Roman"/>
          <w:b/>
          <w:bCs/>
          <w:lang w:eastAsia="pl-PL"/>
        </w:rPr>
        <w:t>usługę przesyłania lub dystrybucji</w:t>
      </w:r>
      <w:r w:rsidRPr="007D3CBA">
        <w:rPr>
          <w:rFonts w:ascii="Times New Roman" w:eastAsia="Times New Roman" w:hAnsi="Times New Roman" w:cs="Times New Roman"/>
          <w:lang w:eastAsia="pl-PL"/>
        </w:rPr>
        <w:t>:</w:t>
      </w:r>
    </w:p>
    <w:p w:rsidR="007D3CBA" w:rsidRPr="00D87E6E" w:rsidRDefault="007D3CBA" w:rsidP="00D87E6E">
      <w:pPr>
        <w:pStyle w:val="Standard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D3CBA">
        <w:rPr>
          <w:rFonts w:ascii="Times New Roman" w:eastAsia="Times New Roman" w:hAnsi="Times New Roman" w:cs="Times New Roman"/>
          <w:lang w:eastAsia="pl-PL"/>
        </w:rPr>
        <w:t>1) instaluje na własny koszt układ pomiarowy w miejscu określonym w umowie o przyłączenie do sieci, w przypadku odbiorców zaliczanych do grupy przyłączeniowej B;</w:t>
      </w:r>
    </w:p>
    <w:p w:rsidR="007D3CBA" w:rsidRPr="00D87E6E" w:rsidRDefault="007D3CBA" w:rsidP="00D87E6E">
      <w:pPr>
        <w:pStyle w:val="Standard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D3CBA">
        <w:rPr>
          <w:rFonts w:ascii="Times New Roman" w:eastAsia="Times New Roman" w:hAnsi="Times New Roman" w:cs="Times New Roman"/>
          <w:lang w:eastAsia="pl-PL"/>
        </w:rPr>
        <w:t xml:space="preserve">2) przez całą dobę przyjmuje od odbiorców zgłoszenia dotyczące awarii lub zakłóceń </w:t>
      </w:r>
      <w:r w:rsidRPr="00D87E6E">
        <w:rPr>
          <w:rFonts w:ascii="Times New Roman" w:eastAsia="Times New Roman" w:hAnsi="Times New Roman" w:cs="Times New Roman"/>
          <w:lang w:eastAsia="pl-PL"/>
        </w:rPr>
        <w:br/>
      </w:r>
      <w:r w:rsidRPr="007D3CBA">
        <w:rPr>
          <w:rFonts w:ascii="Times New Roman" w:eastAsia="Times New Roman" w:hAnsi="Times New Roman" w:cs="Times New Roman"/>
          <w:lang w:eastAsia="pl-PL"/>
        </w:rPr>
        <w:t>w dostarczaniu paliw gazowych;</w:t>
      </w:r>
    </w:p>
    <w:p w:rsidR="007D3CBA" w:rsidRPr="00D87E6E" w:rsidRDefault="007D3CBA" w:rsidP="00D87E6E">
      <w:pPr>
        <w:pStyle w:val="Standard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D3CBA">
        <w:rPr>
          <w:rFonts w:ascii="Times New Roman" w:eastAsia="Times New Roman" w:hAnsi="Times New Roman" w:cs="Times New Roman"/>
          <w:lang w:eastAsia="pl-PL"/>
        </w:rPr>
        <w:t>3) niezwłocznie przystępuje do likwidacji występujących w sieci gazowej awarii i usuwania zakłóceń w dostarczaniu paliw gazowych;</w:t>
      </w:r>
    </w:p>
    <w:p w:rsidR="007D3CBA" w:rsidRPr="00D87E6E" w:rsidRDefault="007D3CBA" w:rsidP="00D87E6E">
      <w:pPr>
        <w:pStyle w:val="Standard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D3CBA">
        <w:rPr>
          <w:rFonts w:ascii="Times New Roman" w:eastAsia="Times New Roman" w:hAnsi="Times New Roman" w:cs="Times New Roman"/>
          <w:lang w:eastAsia="pl-PL"/>
        </w:rPr>
        <w:t>4) powiadamia użytkowników systemu gazowego o przewidywanym terminie wznowienia dostarczania paliw gazowych, przerwanego z powodu awarii sieci gazowej;</w:t>
      </w:r>
    </w:p>
    <w:p w:rsidR="007D3CBA" w:rsidRPr="00D87E6E" w:rsidRDefault="007D3CBA" w:rsidP="00D87E6E">
      <w:pPr>
        <w:pStyle w:val="Standard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D3CBA">
        <w:rPr>
          <w:rFonts w:ascii="Times New Roman" w:eastAsia="Times New Roman" w:hAnsi="Times New Roman" w:cs="Times New Roman"/>
          <w:lang w:eastAsia="pl-PL"/>
        </w:rPr>
        <w:t xml:space="preserve">5) powiadamia użytkowników systemu gazowego o terminach i czasie trwania planowanych przerw w dostarczaniu paliw gazowych w formie ogłoszeń prasowych, internetowych, komunikatów radiowych lub telewizyjnych, w inny sposób zwyczajowo przyjęty na danym terenie lub w drodze indywidualnych zawiadomień, przekazanych na piśmie, telefonicznie bądź za pomocą innego środka telekomunikacji </w:t>
      </w:r>
      <w:r w:rsidR="00D87E6E">
        <w:rPr>
          <w:rFonts w:ascii="Times New Roman" w:eastAsia="Times New Roman" w:hAnsi="Times New Roman" w:cs="Times New Roman"/>
          <w:lang w:eastAsia="pl-PL"/>
        </w:rPr>
        <w:br/>
      </w:r>
      <w:r w:rsidRPr="007D3CBA">
        <w:rPr>
          <w:rFonts w:ascii="Times New Roman" w:eastAsia="Times New Roman" w:hAnsi="Times New Roman" w:cs="Times New Roman"/>
          <w:lang w:eastAsia="pl-PL"/>
        </w:rPr>
        <w:t>co najmniej na:</w:t>
      </w:r>
    </w:p>
    <w:p w:rsidR="007D3CBA" w:rsidRPr="00D87E6E" w:rsidRDefault="007D3CBA" w:rsidP="00D87E6E">
      <w:pPr>
        <w:pStyle w:val="Standard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D3CBA">
        <w:rPr>
          <w:rFonts w:ascii="Times New Roman" w:eastAsia="Times New Roman" w:hAnsi="Times New Roman" w:cs="Times New Roman"/>
          <w:lang w:eastAsia="pl-PL"/>
        </w:rPr>
        <w:t>a) 7 dni przed dniem planowanej przerwy w dostarczaniu paliw gazowych dla odbiorców zaliczanych do grupy przyłączeniowej B podgrupy I,</w:t>
      </w:r>
    </w:p>
    <w:p w:rsidR="007D3CBA" w:rsidRPr="00D87E6E" w:rsidRDefault="007D3CBA" w:rsidP="00D87E6E">
      <w:pPr>
        <w:pStyle w:val="Standard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D3CBA">
        <w:rPr>
          <w:rFonts w:ascii="Times New Roman" w:eastAsia="Times New Roman" w:hAnsi="Times New Roman" w:cs="Times New Roman"/>
          <w:lang w:eastAsia="pl-PL"/>
        </w:rPr>
        <w:t>b) 14 dni przed dniem planowanej przerwy w dostarczaniu paliw gazowych dla pozostałych odbiorców;</w:t>
      </w:r>
    </w:p>
    <w:p w:rsidR="007D3CBA" w:rsidRPr="00D87E6E" w:rsidRDefault="007D3CBA" w:rsidP="00D87E6E">
      <w:pPr>
        <w:pStyle w:val="Standard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7D3CBA" w:rsidRPr="00D87E6E" w:rsidRDefault="007D3CBA" w:rsidP="00D87E6E">
      <w:pPr>
        <w:pStyle w:val="Standard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D3CB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Zgodnie z cytowanym rozporządzeniem to OSD w ramach umowy kompleksowej realizuje obowiązek o którym mowa w SIWZ</w:t>
      </w:r>
      <w:r w:rsidRPr="007D3CBA">
        <w:rPr>
          <w:rFonts w:ascii="Times New Roman" w:eastAsia="Times New Roman" w:hAnsi="Times New Roman" w:cs="Times New Roman"/>
          <w:lang w:eastAsia="pl-PL"/>
        </w:rPr>
        <w:t xml:space="preserve">, wobec powyższego wnosimy o wykreślenie zapisu lub jego modyfikację: </w:t>
      </w:r>
    </w:p>
    <w:p w:rsidR="007D3CBA" w:rsidRPr="00D87E6E" w:rsidRDefault="007D3CBA" w:rsidP="00D87E6E">
      <w:pPr>
        <w:pStyle w:val="Standard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1F497D"/>
          <w:u w:val="single"/>
          <w:lang w:eastAsia="pl-PL"/>
        </w:rPr>
      </w:pPr>
      <w:r w:rsidRPr="007D3CBA">
        <w:rPr>
          <w:rFonts w:ascii="Times New Roman" w:eastAsia="Times New Roman" w:hAnsi="Times New Roman" w:cs="Times New Roman"/>
          <w:lang w:eastAsia="pl-PL"/>
        </w:rPr>
        <w:t xml:space="preserve">„Wykonawca powiadomi niezwłocznie  Zamawiającego o wystąpieniu sytuacji awaryjnej, która może mieć wpływ na pracę urządzeń, instalacji Zamawiającego, a w szczególności </w:t>
      </w:r>
      <w:r w:rsidRPr="00D87E6E">
        <w:rPr>
          <w:rFonts w:ascii="Times New Roman" w:eastAsia="Times New Roman" w:hAnsi="Times New Roman" w:cs="Times New Roman"/>
          <w:lang w:eastAsia="pl-PL"/>
        </w:rPr>
        <w:br/>
      </w:r>
      <w:r w:rsidRPr="007D3CBA">
        <w:rPr>
          <w:rFonts w:ascii="Times New Roman" w:eastAsia="Times New Roman" w:hAnsi="Times New Roman" w:cs="Times New Roman"/>
          <w:lang w:eastAsia="pl-PL"/>
        </w:rPr>
        <w:t>o przewidywanym czasie trwania i zakresie ograniczeń w dostawie/dystrybucji paliwa gazowego, pod warunkiem otrzymania informacji o powyższym zdarzeniu od Operatora Systemu Dystrybucyjnego”</w:t>
      </w:r>
    </w:p>
    <w:p w:rsidR="00D87E6E" w:rsidRDefault="00D87E6E" w:rsidP="00D87E6E">
      <w:pPr>
        <w:spacing w:line="276" w:lineRule="auto"/>
        <w:contextualSpacing/>
        <w:rPr>
          <w:rFonts w:ascii="Times New Roman" w:hAnsi="Times New Roman"/>
          <w:b/>
        </w:rPr>
      </w:pPr>
    </w:p>
    <w:p w:rsidR="00557E37" w:rsidRPr="00D87E6E" w:rsidRDefault="00557E37" w:rsidP="00D87E6E">
      <w:pPr>
        <w:spacing w:line="276" w:lineRule="auto"/>
        <w:contextualSpacing/>
        <w:rPr>
          <w:rFonts w:ascii="Times New Roman" w:hAnsi="Times New Roman"/>
          <w:b/>
        </w:rPr>
      </w:pPr>
      <w:r w:rsidRPr="00D87E6E">
        <w:rPr>
          <w:rFonts w:ascii="Times New Roman" w:hAnsi="Times New Roman"/>
          <w:b/>
        </w:rPr>
        <w:t>Odpowiedź:</w:t>
      </w:r>
    </w:p>
    <w:p w:rsidR="00332D3D" w:rsidRPr="00D87E6E" w:rsidRDefault="007D3CBA" w:rsidP="00D87E6E">
      <w:pPr>
        <w:spacing w:line="276" w:lineRule="auto"/>
        <w:contextualSpacing/>
        <w:rPr>
          <w:rFonts w:ascii="Times New Roman" w:hAnsi="Times New Roman"/>
        </w:rPr>
      </w:pPr>
      <w:r w:rsidRPr="00D87E6E">
        <w:rPr>
          <w:rFonts w:ascii="Times New Roman" w:hAnsi="Times New Roman"/>
        </w:rPr>
        <w:t>Zamawiający zmodyfikował zapisy w umowie zgodnie z sugestią.</w:t>
      </w:r>
    </w:p>
    <w:p w:rsidR="007D3CBA" w:rsidRPr="00D87E6E" w:rsidRDefault="007D3CBA" w:rsidP="00D87E6E">
      <w:pPr>
        <w:spacing w:line="276" w:lineRule="auto"/>
        <w:contextualSpacing/>
        <w:rPr>
          <w:rFonts w:ascii="Times New Roman" w:hAnsi="Times New Roman"/>
          <w:b/>
          <w:u w:val="single"/>
        </w:rPr>
      </w:pPr>
    </w:p>
    <w:p w:rsidR="00841FB6" w:rsidRPr="00D87E6E" w:rsidRDefault="00557E37" w:rsidP="00D87E6E">
      <w:pPr>
        <w:spacing w:line="276" w:lineRule="auto"/>
        <w:contextualSpacing/>
        <w:rPr>
          <w:rFonts w:ascii="Times New Roman" w:hAnsi="Times New Roman"/>
          <w:b/>
          <w:u w:val="single"/>
        </w:rPr>
      </w:pPr>
      <w:r w:rsidRPr="00D87E6E">
        <w:rPr>
          <w:rFonts w:ascii="Times New Roman" w:hAnsi="Times New Roman"/>
          <w:b/>
          <w:u w:val="single"/>
        </w:rPr>
        <w:t>Pytanie nr 2</w:t>
      </w:r>
    </w:p>
    <w:p w:rsidR="00841FB6" w:rsidRPr="00D87E6E" w:rsidRDefault="00841FB6" w:rsidP="00D87E6E">
      <w:pPr>
        <w:spacing w:line="276" w:lineRule="auto"/>
        <w:contextualSpacing/>
        <w:rPr>
          <w:rFonts w:ascii="Times New Roman" w:hAnsi="Times New Roman"/>
          <w:b/>
          <w:u w:val="single"/>
        </w:rPr>
      </w:pPr>
      <w:r w:rsidRPr="00841FB6">
        <w:rPr>
          <w:rFonts w:ascii="Times New Roman" w:eastAsia="Times New Roman" w:hAnsi="Times New Roman"/>
          <w:lang w:eastAsia="pl-PL"/>
        </w:rPr>
        <w:t>Dotyczy §3 ust. 4 umowy kompleksowej – załącznik nr. 4</w:t>
      </w:r>
    </w:p>
    <w:p w:rsidR="00841FB6" w:rsidRPr="00D87E6E" w:rsidRDefault="00841FB6" w:rsidP="00D87E6E">
      <w:pPr>
        <w:spacing w:line="276" w:lineRule="auto"/>
        <w:contextualSpacing/>
        <w:rPr>
          <w:rFonts w:ascii="Times New Roman" w:hAnsi="Times New Roman"/>
          <w:b/>
          <w:u w:val="single"/>
        </w:rPr>
      </w:pPr>
      <w:r w:rsidRPr="00841FB6">
        <w:rPr>
          <w:rFonts w:ascii="Times New Roman" w:eastAsia="Times New Roman" w:hAnsi="Times New Roman"/>
          <w:lang w:eastAsia="pl-PL"/>
        </w:rPr>
        <w:t>Czy Zamawiający ma na myśli taryfę Operatora Systemu Dystrybucyjnego?</w:t>
      </w:r>
    </w:p>
    <w:p w:rsidR="00841FB6" w:rsidRPr="00D87E6E" w:rsidRDefault="00841FB6" w:rsidP="00D87E6E">
      <w:pPr>
        <w:spacing w:line="276" w:lineRule="auto"/>
        <w:contextualSpacing/>
        <w:rPr>
          <w:rFonts w:ascii="Times New Roman" w:hAnsi="Times New Roman"/>
          <w:b/>
          <w:u w:val="single"/>
        </w:rPr>
      </w:pPr>
      <w:r w:rsidRPr="00841FB6">
        <w:rPr>
          <w:rFonts w:ascii="Times New Roman" w:eastAsia="Times New Roman" w:hAnsi="Times New Roman"/>
          <w:lang w:eastAsia="pl-PL"/>
        </w:rPr>
        <w:t xml:space="preserve">Jeżeli chodzi o taryfę Wykonawcy to wyjaśniamy, że zgodnie z art. 62 b Prawo Energetyczne </w:t>
      </w:r>
      <w:r w:rsidR="00D87E6E">
        <w:rPr>
          <w:rFonts w:ascii="Times New Roman" w:eastAsia="Times New Roman" w:hAnsi="Times New Roman"/>
          <w:lang w:eastAsia="pl-PL"/>
        </w:rPr>
        <w:br/>
      </w:r>
      <w:r w:rsidRPr="00841FB6">
        <w:rPr>
          <w:rFonts w:ascii="Times New Roman" w:eastAsia="Times New Roman" w:hAnsi="Times New Roman"/>
          <w:lang w:eastAsia="pl-PL"/>
        </w:rPr>
        <w:t xml:space="preserve">od 01.01.2017 r. nie obowiązuje stosowanie Taryfy Wykonawcy w postępowaniach prowadzonych </w:t>
      </w:r>
      <w:r w:rsidR="00D87E6E">
        <w:rPr>
          <w:rFonts w:ascii="Times New Roman" w:eastAsia="Times New Roman" w:hAnsi="Times New Roman"/>
          <w:lang w:eastAsia="pl-PL"/>
        </w:rPr>
        <w:br/>
      </w:r>
      <w:r w:rsidRPr="00841FB6">
        <w:rPr>
          <w:rFonts w:ascii="Times New Roman" w:eastAsia="Times New Roman" w:hAnsi="Times New Roman"/>
          <w:lang w:eastAsia="pl-PL"/>
        </w:rPr>
        <w:t xml:space="preserve">w trybie prawa zamówień publicznych.  </w:t>
      </w:r>
    </w:p>
    <w:p w:rsidR="006C67A7" w:rsidRPr="00D87E6E" w:rsidRDefault="00841FB6" w:rsidP="00D87E6E">
      <w:pPr>
        <w:spacing w:line="276" w:lineRule="auto"/>
        <w:contextualSpacing/>
        <w:rPr>
          <w:rFonts w:ascii="Times New Roman" w:hAnsi="Times New Roman"/>
          <w:b/>
          <w:u w:val="single"/>
        </w:rPr>
      </w:pPr>
      <w:r w:rsidRPr="00841FB6">
        <w:rPr>
          <w:rFonts w:ascii="Times New Roman" w:eastAsia="Times New Roman" w:hAnsi="Times New Roman"/>
          <w:lang w:eastAsia="pl-PL"/>
        </w:rPr>
        <w:t xml:space="preserve">Na podstawie art  62b.  </w:t>
      </w:r>
    </w:p>
    <w:p w:rsidR="00841FB6" w:rsidRPr="00D87E6E" w:rsidRDefault="00841FB6" w:rsidP="00D87E6E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D87E6E">
        <w:rPr>
          <w:sz w:val="22"/>
          <w:szCs w:val="22"/>
        </w:rPr>
        <w:t>Taryfy ustalane dla:</w:t>
      </w:r>
    </w:p>
    <w:p w:rsidR="00841FB6" w:rsidRPr="00D87E6E" w:rsidRDefault="00841FB6" w:rsidP="00D87E6E">
      <w:pPr>
        <w:pStyle w:val="Akapitzlist"/>
        <w:numPr>
          <w:ilvl w:val="0"/>
          <w:numId w:val="3"/>
        </w:numPr>
        <w:spacing w:line="276" w:lineRule="auto"/>
        <w:ind w:left="357" w:hanging="357"/>
        <w:contextualSpacing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D87E6E">
        <w:rPr>
          <w:sz w:val="22"/>
          <w:szCs w:val="22"/>
        </w:rPr>
        <w:t>odbiorców końcowych, z wyjątkiem odbiorców, którzy dokonują zakupu paliw gazowych:</w:t>
      </w:r>
    </w:p>
    <w:p w:rsidR="00841FB6" w:rsidRPr="00D87E6E" w:rsidRDefault="00841FB6" w:rsidP="00D87E6E">
      <w:pPr>
        <w:pStyle w:val="Akapitzlist"/>
        <w:numPr>
          <w:ilvl w:val="0"/>
          <w:numId w:val="4"/>
        </w:numPr>
        <w:spacing w:line="276" w:lineRule="auto"/>
        <w:ind w:left="357" w:hanging="357"/>
        <w:contextualSpacing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D87E6E">
        <w:rPr>
          <w:sz w:val="22"/>
          <w:szCs w:val="22"/>
        </w:rPr>
        <w:t>w punkcie wirtualnym w rozumieniu przepisów wydanych na podstawie art. 9 ust. 1 i 2,</w:t>
      </w:r>
    </w:p>
    <w:p w:rsidR="00841FB6" w:rsidRPr="00D87E6E" w:rsidRDefault="00841FB6" w:rsidP="00D87E6E">
      <w:pPr>
        <w:pStyle w:val="Akapitzlist"/>
        <w:numPr>
          <w:ilvl w:val="0"/>
          <w:numId w:val="4"/>
        </w:numPr>
        <w:spacing w:line="276" w:lineRule="auto"/>
        <w:ind w:left="357" w:hanging="357"/>
        <w:contextualSpacing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D87E6E">
        <w:rPr>
          <w:sz w:val="22"/>
          <w:szCs w:val="22"/>
        </w:rPr>
        <w:t>w postaci skroplonego gazu ziemnego (LNG) lub sprężonego gazu ziemnego (CNG),</w:t>
      </w:r>
    </w:p>
    <w:p w:rsidR="006C67A7" w:rsidRPr="00D87E6E" w:rsidRDefault="00841FB6" w:rsidP="00D87E6E">
      <w:pPr>
        <w:pStyle w:val="Akapitzlist"/>
        <w:numPr>
          <w:ilvl w:val="0"/>
          <w:numId w:val="4"/>
        </w:numPr>
        <w:spacing w:line="276" w:lineRule="auto"/>
        <w:ind w:left="357" w:hanging="357"/>
        <w:contextualSpacing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D87E6E">
        <w:rPr>
          <w:sz w:val="22"/>
          <w:szCs w:val="22"/>
        </w:rPr>
        <w:t xml:space="preserve">w trybie przetargów, aukcji lub zamówień publicznych w rozumieniu przepisów </w:t>
      </w:r>
      <w:r w:rsidR="006C67A7" w:rsidRPr="00D87E6E">
        <w:rPr>
          <w:sz w:val="22"/>
          <w:szCs w:val="22"/>
        </w:rPr>
        <w:br/>
      </w:r>
      <w:r w:rsidRPr="00D87E6E">
        <w:rPr>
          <w:sz w:val="22"/>
          <w:szCs w:val="22"/>
        </w:rPr>
        <w:t>o zamówieniach publicznych</w:t>
      </w:r>
    </w:p>
    <w:p w:rsidR="00841FB6" w:rsidRPr="00D87E6E" w:rsidRDefault="00841FB6" w:rsidP="00D87E6E">
      <w:pPr>
        <w:spacing w:line="276" w:lineRule="auto"/>
        <w:contextualSpacing/>
        <w:rPr>
          <w:rFonts w:ascii="Times New Roman" w:hAnsi="Times New Roman"/>
          <w:b/>
          <w:u w:val="single"/>
        </w:rPr>
      </w:pPr>
      <w:r w:rsidRPr="00D87E6E">
        <w:rPr>
          <w:rFonts w:ascii="Times New Roman" w:hAnsi="Times New Roman"/>
        </w:rPr>
        <w:t>- które stosuje się do dnia 30 września 2017 r.,</w:t>
      </w:r>
    </w:p>
    <w:p w:rsidR="006C67A7" w:rsidRPr="00D87E6E" w:rsidRDefault="00841FB6" w:rsidP="00D87E6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lang w:eastAsia="pl-PL"/>
        </w:rPr>
      </w:pPr>
      <w:r w:rsidRPr="00841FB6">
        <w:rPr>
          <w:rFonts w:ascii="Times New Roman" w:eastAsia="Times New Roman" w:hAnsi="Times New Roman"/>
          <w:lang w:eastAsia="pl-PL"/>
        </w:rPr>
        <w:t>- przez przedsiębiorstwa energetyczne posiadające koncesję na obrót paliwami gazowymi lub na obrót gazem ziemnym z zagranicą podlegają zatwierdzeniu przez Prezesa URE.</w:t>
      </w:r>
      <w:r w:rsidRPr="00D87E6E">
        <w:rPr>
          <w:rFonts w:ascii="Times New Roman" w:eastAsia="Times New Roman" w:hAnsi="Times New Roman"/>
          <w:lang w:eastAsia="pl-PL"/>
        </w:rPr>
        <w:br/>
        <w:t>O</w:t>
      </w:r>
      <w:r w:rsidRPr="00841FB6">
        <w:rPr>
          <w:rFonts w:ascii="Times New Roman" w:eastAsia="Times New Roman" w:hAnsi="Times New Roman"/>
          <w:lang w:eastAsia="pl-PL"/>
        </w:rPr>
        <w:t>d 1.10.2017 roku przedsiębiorstwo energetyczne jest  ustawowe zwolnienie z obowiązku zatwierdzania taryfy dla paliw gazowych  w zakresie ceny za paliwo gazowe oraz stawki opłaty abonamentowej.</w:t>
      </w:r>
    </w:p>
    <w:p w:rsidR="00D87E6E" w:rsidRDefault="00D87E6E" w:rsidP="00D87E6E">
      <w:pPr>
        <w:spacing w:before="100" w:beforeAutospacing="1" w:after="100" w:afterAutospacing="1" w:line="276" w:lineRule="auto"/>
        <w:contextualSpacing/>
        <w:jc w:val="left"/>
        <w:rPr>
          <w:rFonts w:ascii="Times New Roman" w:hAnsi="Times New Roman"/>
          <w:b/>
        </w:rPr>
      </w:pPr>
    </w:p>
    <w:p w:rsidR="00557E37" w:rsidRPr="00D87E6E" w:rsidRDefault="00557E37" w:rsidP="00D87E6E">
      <w:pPr>
        <w:spacing w:before="100" w:beforeAutospacing="1" w:after="100" w:afterAutospacing="1" w:line="276" w:lineRule="auto"/>
        <w:contextualSpacing/>
        <w:jc w:val="left"/>
        <w:rPr>
          <w:rFonts w:ascii="Times New Roman" w:hAnsi="Times New Roman"/>
        </w:rPr>
      </w:pPr>
      <w:r w:rsidRPr="00D87E6E">
        <w:rPr>
          <w:rFonts w:ascii="Times New Roman" w:hAnsi="Times New Roman"/>
          <w:b/>
        </w:rPr>
        <w:t>Odpowiedź:</w:t>
      </w:r>
      <w:r w:rsidR="006C67A7" w:rsidRPr="00D87E6E">
        <w:rPr>
          <w:rFonts w:ascii="Times New Roman" w:eastAsia="Times New Roman" w:hAnsi="Times New Roman"/>
          <w:lang w:eastAsia="pl-PL"/>
        </w:rPr>
        <w:br/>
      </w:r>
      <w:r w:rsidR="00D87E6E" w:rsidRPr="00D87E6E">
        <w:rPr>
          <w:rFonts w:ascii="Times New Roman" w:eastAsia="Times New Roman" w:hAnsi="Times New Roman"/>
          <w:lang w:eastAsia="pl-PL"/>
        </w:rPr>
        <w:t xml:space="preserve">Tak, </w:t>
      </w:r>
      <w:r w:rsidR="006C67A7" w:rsidRPr="00841FB6">
        <w:rPr>
          <w:rFonts w:ascii="Times New Roman" w:eastAsia="Times New Roman" w:hAnsi="Times New Roman"/>
          <w:lang w:eastAsia="pl-PL"/>
        </w:rPr>
        <w:t>Zamawiający ma na myśli taryfę Operatora Systemu Dystrybucyjnego</w:t>
      </w:r>
      <w:r w:rsidR="006C67A7" w:rsidRPr="00D87E6E">
        <w:rPr>
          <w:rFonts w:ascii="Times New Roman" w:eastAsia="Times New Roman" w:hAnsi="Times New Roman"/>
          <w:lang w:eastAsia="pl-PL"/>
        </w:rPr>
        <w:t>.</w:t>
      </w:r>
    </w:p>
    <w:p w:rsidR="00332D3D" w:rsidRPr="00D87E6E" w:rsidRDefault="00332D3D" w:rsidP="00D87E6E">
      <w:pPr>
        <w:spacing w:line="276" w:lineRule="auto"/>
        <w:contextualSpacing/>
        <w:rPr>
          <w:rFonts w:ascii="Times New Roman" w:hAnsi="Times New Roman"/>
        </w:rPr>
      </w:pPr>
    </w:p>
    <w:p w:rsidR="006C67A7" w:rsidRPr="00D87E6E" w:rsidRDefault="00557E37" w:rsidP="00D87E6E">
      <w:pPr>
        <w:spacing w:line="276" w:lineRule="auto"/>
        <w:contextualSpacing/>
        <w:rPr>
          <w:rFonts w:ascii="Times New Roman" w:hAnsi="Times New Roman"/>
          <w:b/>
          <w:u w:val="single"/>
        </w:rPr>
      </w:pPr>
      <w:r w:rsidRPr="00D87E6E">
        <w:rPr>
          <w:rFonts w:ascii="Times New Roman" w:hAnsi="Times New Roman"/>
          <w:b/>
          <w:u w:val="single"/>
        </w:rPr>
        <w:t>Pytanie nr 3</w:t>
      </w:r>
    </w:p>
    <w:p w:rsidR="006C67A7" w:rsidRPr="00D87E6E" w:rsidRDefault="00B859F1" w:rsidP="00D87E6E">
      <w:pPr>
        <w:spacing w:line="276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Dotyczy § 10</w:t>
      </w:r>
      <w:bookmarkStart w:id="0" w:name="_GoBack"/>
      <w:bookmarkEnd w:id="0"/>
      <w:r w:rsidR="006C67A7" w:rsidRPr="00D87E6E">
        <w:rPr>
          <w:rFonts w:ascii="Times New Roman" w:hAnsi="Times New Roman"/>
        </w:rPr>
        <w:t xml:space="preserve"> ust. 2 pkt. 2b umowy kompleksowej – załącznik nr. 4</w:t>
      </w:r>
    </w:p>
    <w:p w:rsidR="006C67A7" w:rsidRPr="00D87E6E" w:rsidRDefault="006C67A7" w:rsidP="00D87E6E">
      <w:pPr>
        <w:spacing w:line="276" w:lineRule="auto"/>
        <w:contextualSpacing/>
        <w:rPr>
          <w:rFonts w:ascii="Times New Roman" w:hAnsi="Times New Roman"/>
          <w:b/>
          <w:u w:val="single"/>
        </w:rPr>
      </w:pPr>
      <w:r w:rsidRPr="00D87E6E">
        <w:rPr>
          <w:rFonts w:ascii="Times New Roman" w:hAnsi="Times New Roman"/>
        </w:rPr>
        <w:t>W związku z tym, że nie obowiązuje stosowanie Taryfy Wykonawcy w postępowaniach prowadzonych w trybie prawa zamówień publicznych Wykonawca wnosi o usunięcie wszystkich zapisów odnoszących się do Taryfy Wykonawcy.</w:t>
      </w:r>
    </w:p>
    <w:p w:rsidR="00D87E6E" w:rsidRDefault="00D87E6E" w:rsidP="00D87E6E">
      <w:pPr>
        <w:spacing w:line="276" w:lineRule="auto"/>
        <w:contextualSpacing/>
        <w:rPr>
          <w:rFonts w:ascii="Times New Roman" w:hAnsi="Times New Roman"/>
          <w:b/>
        </w:rPr>
      </w:pPr>
    </w:p>
    <w:p w:rsidR="006C67A7" w:rsidRPr="00D87E6E" w:rsidRDefault="003B3BF6" w:rsidP="00D87E6E">
      <w:pPr>
        <w:spacing w:line="276" w:lineRule="auto"/>
        <w:contextualSpacing/>
        <w:rPr>
          <w:rFonts w:ascii="Times New Roman" w:hAnsi="Times New Roman"/>
          <w:b/>
          <w:u w:val="single"/>
        </w:rPr>
      </w:pPr>
      <w:r w:rsidRPr="00D87E6E">
        <w:rPr>
          <w:rFonts w:ascii="Times New Roman" w:hAnsi="Times New Roman"/>
          <w:b/>
        </w:rPr>
        <w:t>Odpowiedź:</w:t>
      </w:r>
      <w:r w:rsidRPr="00D87E6E">
        <w:rPr>
          <w:rFonts w:ascii="Times New Roman" w:hAnsi="Times New Roman"/>
          <w:b/>
        </w:rPr>
        <w:br/>
      </w:r>
      <w:r w:rsidRPr="00D87E6E">
        <w:rPr>
          <w:rFonts w:ascii="Times New Roman" w:hAnsi="Times New Roman"/>
        </w:rPr>
        <w:t xml:space="preserve">Zamawiający </w:t>
      </w:r>
      <w:r w:rsidR="006C67A7" w:rsidRPr="00D87E6E">
        <w:rPr>
          <w:rFonts w:ascii="Times New Roman" w:hAnsi="Times New Roman"/>
        </w:rPr>
        <w:t>usunął wszystkie zapisy odnoszące</w:t>
      </w:r>
      <w:r w:rsidR="006C67A7" w:rsidRPr="00D87E6E">
        <w:rPr>
          <w:rFonts w:ascii="Times New Roman" w:hAnsi="Times New Roman"/>
        </w:rPr>
        <w:t xml:space="preserve"> się do Taryfy Wykonawcy.</w:t>
      </w:r>
    </w:p>
    <w:p w:rsidR="003B3BF6" w:rsidRPr="00D87E6E" w:rsidRDefault="003B3BF6" w:rsidP="00D87E6E">
      <w:pPr>
        <w:spacing w:line="276" w:lineRule="auto"/>
        <w:contextualSpacing/>
        <w:rPr>
          <w:rFonts w:ascii="Times New Roman" w:hAnsi="Times New Roman"/>
        </w:rPr>
      </w:pPr>
    </w:p>
    <w:p w:rsidR="00D87E6E" w:rsidRDefault="00D87E6E" w:rsidP="00D87E6E">
      <w:pPr>
        <w:spacing w:line="276" w:lineRule="auto"/>
        <w:contextualSpacing/>
        <w:rPr>
          <w:rFonts w:ascii="Times New Roman" w:hAnsi="Times New Roman"/>
          <w:b/>
          <w:u w:val="single"/>
        </w:rPr>
      </w:pPr>
    </w:p>
    <w:p w:rsidR="00D87E6E" w:rsidRDefault="00D87E6E" w:rsidP="00D87E6E">
      <w:pPr>
        <w:spacing w:line="276" w:lineRule="auto"/>
        <w:contextualSpacing/>
        <w:rPr>
          <w:rFonts w:ascii="Times New Roman" w:hAnsi="Times New Roman"/>
          <w:b/>
          <w:u w:val="single"/>
        </w:rPr>
      </w:pPr>
    </w:p>
    <w:p w:rsidR="00D87E6E" w:rsidRDefault="00D87E6E" w:rsidP="00D87E6E">
      <w:pPr>
        <w:spacing w:line="276" w:lineRule="auto"/>
        <w:contextualSpacing/>
        <w:rPr>
          <w:rFonts w:ascii="Times New Roman" w:hAnsi="Times New Roman"/>
          <w:b/>
          <w:u w:val="single"/>
        </w:rPr>
      </w:pPr>
    </w:p>
    <w:p w:rsidR="003B3BF6" w:rsidRPr="00D87E6E" w:rsidRDefault="003B3BF6" w:rsidP="00D87E6E">
      <w:pPr>
        <w:spacing w:line="276" w:lineRule="auto"/>
        <w:contextualSpacing/>
        <w:rPr>
          <w:rFonts w:ascii="Times New Roman" w:hAnsi="Times New Roman"/>
          <w:b/>
          <w:u w:val="single"/>
        </w:rPr>
      </w:pPr>
      <w:r w:rsidRPr="00D87E6E">
        <w:rPr>
          <w:rFonts w:ascii="Times New Roman" w:hAnsi="Times New Roman"/>
          <w:b/>
          <w:u w:val="single"/>
        </w:rPr>
        <w:lastRenderedPageBreak/>
        <w:t>Pytanie nr 4</w:t>
      </w:r>
    </w:p>
    <w:p w:rsidR="00D87E6E" w:rsidRPr="00D87E6E" w:rsidRDefault="00D87E6E" w:rsidP="00D87E6E">
      <w:pPr>
        <w:spacing w:line="276" w:lineRule="auto"/>
        <w:contextualSpacing/>
        <w:rPr>
          <w:rFonts w:ascii="Times New Roman" w:hAnsi="Times New Roman"/>
        </w:rPr>
      </w:pPr>
      <w:r w:rsidRPr="00D87E6E">
        <w:rPr>
          <w:rFonts w:ascii="Times New Roman" w:hAnsi="Times New Roman"/>
        </w:rPr>
        <w:t xml:space="preserve">Czy Zamawiający jest świadomy, że w przypadku przekroczenia Mocy umownej, zostanie wystawiona opłata z tytułu przekroczenia obliczona zgodnie z zasadami zawartymi w Taryfie Operatora, opłaty </w:t>
      </w:r>
      <w:r w:rsidRPr="00D87E6E">
        <w:rPr>
          <w:rFonts w:ascii="Times New Roman" w:hAnsi="Times New Roman"/>
        </w:rPr>
        <w:br/>
      </w:r>
      <w:r w:rsidRPr="00D87E6E">
        <w:rPr>
          <w:rFonts w:ascii="Times New Roman" w:hAnsi="Times New Roman"/>
        </w:rPr>
        <w:t xml:space="preserve">z tytułu niedostosowania się przez Zamawiającego do ograniczeń wprowadzonych przez Operatora Systemu Dystrybucyjnego, oraz inne opłaty ustalone w Taryfie Operatora, Instrukcji Ruchu </w:t>
      </w:r>
      <w:r w:rsidRPr="00D87E6E">
        <w:rPr>
          <w:rFonts w:ascii="Times New Roman" w:hAnsi="Times New Roman"/>
        </w:rPr>
        <w:br/>
      </w:r>
      <w:r w:rsidRPr="00D87E6E">
        <w:rPr>
          <w:rFonts w:ascii="Times New Roman" w:hAnsi="Times New Roman"/>
        </w:rPr>
        <w:t xml:space="preserve">i Eksploatacji Sieci Dystrybucyjnej (dalej </w:t>
      </w:r>
      <w:proofErr w:type="spellStart"/>
      <w:r w:rsidRPr="00D87E6E">
        <w:rPr>
          <w:rFonts w:ascii="Times New Roman" w:hAnsi="Times New Roman"/>
        </w:rPr>
        <w:t>IRiESD</w:t>
      </w:r>
      <w:proofErr w:type="spellEnd"/>
      <w:r w:rsidRPr="00D87E6E">
        <w:rPr>
          <w:rFonts w:ascii="Times New Roman" w:hAnsi="Times New Roman"/>
        </w:rPr>
        <w:t xml:space="preserve">), na zasadach wynikających z Taryfy Operatora, </w:t>
      </w:r>
      <w:proofErr w:type="spellStart"/>
      <w:r w:rsidRPr="00D87E6E">
        <w:rPr>
          <w:rFonts w:ascii="Times New Roman" w:hAnsi="Times New Roman"/>
        </w:rPr>
        <w:t>IRiESD</w:t>
      </w:r>
      <w:proofErr w:type="spellEnd"/>
      <w:r w:rsidRPr="00D87E6E">
        <w:rPr>
          <w:rFonts w:ascii="Times New Roman" w:hAnsi="Times New Roman"/>
        </w:rPr>
        <w:t>”?</w:t>
      </w:r>
    </w:p>
    <w:p w:rsidR="003B3BF6" w:rsidRPr="00D87E6E" w:rsidRDefault="003B3BF6" w:rsidP="00D87E6E">
      <w:pPr>
        <w:spacing w:line="276" w:lineRule="auto"/>
        <w:contextualSpacing/>
        <w:rPr>
          <w:rFonts w:ascii="Times New Roman" w:hAnsi="Times New Roman"/>
        </w:rPr>
      </w:pPr>
      <w:r w:rsidRPr="00D87E6E">
        <w:rPr>
          <w:rFonts w:ascii="Times New Roman" w:hAnsi="Times New Roman"/>
          <w:b/>
        </w:rPr>
        <w:t>Odpowiedź:</w:t>
      </w:r>
      <w:r w:rsidRPr="00D87E6E">
        <w:rPr>
          <w:rFonts w:ascii="Times New Roman" w:hAnsi="Times New Roman"/>
          <w:b/>
        </w:rPr>
        <w:br/>
      </w:r>
      <w:r w:rsidR="00D87E6E" w:rsidRPr="00D87E6E">
        <w:rPr>
          <w:rFonts w:ascii="Times New Roman" w:hAnsi="Times New Roman"/>
        </w:rPr>
        <w:t xml:space="preserve">Tak, </w:t>
      </w:r>
      <w:r w:rsidRPr="00D87E6E">
        <w:rPr>
          <w:rFonts w:ascii="Times New Roman" w:hAnsi="Times New Roman"/>
        </w:rPr>
        <w:t xml:space="preserve">Zamawiający </w:t>
      </w:r>
      <w:r w:rsidR="00D87E6E" w:rsidRPr="00D87E6E">
        <w:rPr>
          <w:rFonts w:ascii="Times New Roman" w:hAnsi="Times New Roman"/>
        </w:rPr>
        <w:t>jest świadomy.</w:t>
      </w:r>
      <w:r w:rsidRPr="00D87E6E">
        <w:rPr>
          <w:rFonts w:ascii="Times New Roman" w:hAnsi="Times New Roman"/>
        </w:rPr>
        <w:t>.</w:t>
      </w:r>
    </w:p>
    <w:p w:rsidR="003B3BF6" w:rsidRPr="00D87E6E" w:rsidRDefault="003B3BF6" w:rsidP="00D87E6E">
      <w:pPr>
        <w:spacing w:line="276" w:lineRule="auto"/>
        <w:contextualSpacing/>
        <w:rPr>
          <w:rFonts w:ascii="Times New Roman" w:hAnsi="Times New Roman"/>
          <w:b/>
        </w:rPr>
      </w:pPr>
    </w:p>
    <w:p w:rsidR="000C1DE7" w:rsidRPr="00D87E6E" w:rsidRDefault="000C1DE7" w:rsidP="00D87E6E">
      <w:pPr>
        <w:spacing w:line="276" w:lineRule="auto"/>
        <w:contextualSpacing/>
        <w:rPr>
          <w:rFonts w:ascii="Times New Roman" w:hAnsi="Times New Roman"/>
        </w:rPr>
      </w:pPr>
    </w:p>
    <w:p w:rsidR="00D81F39" w:rsidRPr="00D87E6E" w:rsidRDefault="00D81F39" w:rsidP="00D87E6E">
      <w:pPr>
        <w:pStyle w:val="Standard"/>
        <w:spacing w:after="120" w:line="276" w:lineRule="auto"/>
        <w:contextualSpacing/>
        <w:jc w:val="both"/>
        <w:rPr>
          <w:rFonts w:ascii="Times New Roman" w:hAnsi="Times New Roman" w:cs="Times New Roman"/>
          <w:b/>
        </w:rPr>
      </w:pPr>
    </w:p>
    <w:p w:rsidR="008D1D07" w:rsidRPr="00D87E6E" w:rsidRDefault="008D1D07" w:rsidP="00D87E6E">
      <w:pPr>
        <w:pStyle w:val="Standard"/>
        <w:spacing w:after="120" w:line="276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D87E6E">
        <w:rPr>
          <w:rFonts w:ascii="Times New Roman" w:hAnsi="Times New Roman" w:cs="Times New Roman"/>
          <w:b/>
          <w:u w:val="single"/>
        </w:rPr>
        <w:t>UWAGA</w:t>
      </w:r>
    </w:p>
    <w:p w:rsidR="00D87E6E" w:rsidRPr="00D87E6E" w:rsidRDefault="00D87E6E" w:rsidP="00D87E6E">
      <w:pPr>
        <w:pStyle w:val="Akapitzlist"/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D87E6E">
        <w:rPr>
          <w:sz w:val="22"/>
          <w:szCs w:val="22"/>
        </w:rPr>
        <w:t>erminu składania i otwarcia ofert w przedmiotowym postępowaniu</w:t>
      </w:r>
      <w:r>
        <w:rPr>
          <w:sz w:val="22"/>
          <w:szCs w:val="22"/>
        </w:rPr>
        <w:t xml:space="preserve"> oraz m</w:t>
      </w:r>
      <w:r w:rsidRPr="00D87E6E">
        <w:rPr>
          <w:sz w:val="22"/>
          <w:szCs w:val="22"/>
        </w:rPr>
        <w:t xml:space="preserve">iejsce składania i otwarcia ofert pozostaje bez zmian. </w:t>
      </w:r>
    </w:p>
    <w:p w:rsidR="00D87E6E" w:rsidRDefault="00D87E6E" w:rsidP="00D87E6E">
      <w:pPr>
        <w:pStyle w:val="Akapitzlist"/>
        <w:spacing w:line="276" w:lineRule="auto"/>
        <w:contextualSpacing/>
        <w:jc w:val="both"/>
        <w:rPr>
          <w:sz w:val="22"/>
          <w:szCs w:val="22"/>
        </w:rPr>
      </w:pPr>
    </w:p>
    <w:p w:rsidR="00D87E6E" w:rsidRDefault="00D87E6E" w:rsidP="00D87E6E">
      <w:pPr>
        <w:pStyle w:val="Akapitzlist"/>
        <w:spacing w:line="276" w:lineRule="auto"/>
        <w:contextualSpacing/>
        <w:jc w:val="both"/>
        <w:rPr>
          <w:sz w:val="22"/>
          <w:szCs w:val="22"/>
        </w:rPr>
      </w:pPr>
    </w:p>
    <w:p w:rsidR="00D87E6E" w:rsidRDefault="00D87E6E" w:rsidP="00D87E6E">
      <w:pPr>
        <w:pStyle w:val="Akapitzlist"/>
        <w:spacing w:line="276" w:lineRule="auto"/>
        <w:contextualSpacing/>
        <w:jc w:val="both"/>
        <w:rPr>
          <w:sz w:val="22"/>
          <w:szCs w:val="22"/>
        </w:rPr>
      </w:pPr>
    </w:p>
    <w:p w:rsidR="008D1D07" w:rsidRPr="00D87E6E" w:rsidRDefault="008D1D07" w:rsidP="00D87E6E">
      <w:pPr>
        <w:pStyle w:val="Standard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u w:val="single"/>
        </w:rPr>
      </w:pPr>
    </w:p>
    <w:p w:rsidR="00B128F6" w:rsidRPr="00D87E6E" w:rsidRDefault="00B128F6" w:rsidP="00D87E6E">
      <w:pPr>
        <w:spacing w:line="276" w:lineRule="auto"/>
        <w:contextualSpacing/>
        <w:rPr>
          <w:rFonts w:ascii="Times New Roman" w:hAnsi="Times New Roman"/>
        </w:rPr>
      </w:pPr>
    </w:p>
    <w:sectPr w:rsidR="00B128F6" w:rsidRPr="00D87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93B"/>
    <w:multiLevelType w:val="hybridMultilevel"/>
    <w:tmpl w:val="3DC2A988"/>
    <w:lvl w:ilvl="0" w:tplc="47CCE6E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705D2"/>
    <w:multiLevelType w:val="hybridMultilevel"/>
    <w:tmpl w:val="ED009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416C"/>
    <w:multiLevelType w:val="hybridMultilevel"/>
    <w:tmpl w:val="FAEC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54C0F"/>
    <w:multiLevelType w:val="hybridMultilevel"/>
    <w:tmpl w:val="336C1C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2721D"/>
    <w:multiLevelType w:val="hybridMultilevel"/>
    <w:tmpl w:val="1DB4F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0A"/>
    <w:rsid w:val="0003010A"/>
    <w:rsid w:val="0004568F"/>
    <w:rsid w:val="00085EDE"/>
    <w:rsid w:val="000A42F8"/>
    <w:rsid w:val="000B3A33"/>
    <w:rsid w:val="000C1DE7"/>
    <w:rsid w:val="00172447"/>
    <w:rsid w:val="001A76A2"/>
    <w:rsid w:val="00332D3D"/>
    <w:rsid w:val="003A25B9"/>
    <w:rsid w:val="003B3BF6"/>
    <w:rsid w:val="004C494D"/>
    <w:rsid w:val="00516BB3"/>
    <w:rsid w:val="00557E37"/>
    <w:rsid w:val="00595DA5"/>
    <w:rsid w:val="005D2656"/>
    <w:rsid w:val="005F30D6"/>
    <w:rsid w:val="0065281D"/>
    <w:rsid w:val="006C67A7"/>
    <w:rsid w:val="007225FC"/>
    <w:rsid w:val="00741DA4"/>
    <w:rsid w:val="00742B7E"/>
    <w:rsid w:val="007D3CBA"/>
    <w:rsid w:val="007E5FE9"/>
    <w:rsid w:val="008226B5"/>
    <w:rsid w:val="00841FB6"/>
    <w:rsid w:val="008D1D07"/>
    <w:rsid w:val="009C121B"/>
    <w:rsid w:val="00A526A4"/>
    <w:rsid w:val="00A80E3F"/>
    <w:rsid w:val="00B128F6"/>
    <w:rsid w:val="00B859F1"/>
    <w:rsid w:val="00CC3F00"/>
    <w:rsid w:val="00D81F39"/>
    <w:rsid w:val="00D87E6E"/>
    <w:rsid w:val="00E16E3F"/>
    <w:rsid w:val="00EA37F2"/>
    <w:rsid w:val="00F0160E"/>
    <w:rsid w:val="00FA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7D1D2-BC05-4C89-B715-79DB3D33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5F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010A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Normalny"/>
    <w:qFormat/>
    <w:rsid w:val="007225F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C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6B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B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Krzyzanowska</dc:creator>
  <cp:keywords/>
  <dc:description/>
  <cp:lastModifiedBy>Ewelina Krzyzanowska</cp:lastModifiedBy>
  <cp:revision>35</cp:revision>
  <cp:lastPrinted>2018-11-30T10:39:00Z</cp:lastPrinted>
  <dcterms:created xsi:type="dcterms:W3CDTF">2018-11-22T11:12:00Z</dcterms:created>
  <dcterms:modified xsi:type="dcterms:W3CDTF">2018-11-30T10:53:00Z</dcterms:modified>
</cp:coreProperties>
</file>