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D" w:rsidRDefault="00634649" w:rsidP="00634649">
      <w:pPr>
        <w:jc w:val="right"/>
      </w:pPr>
      <w:bookmarkStart w:id="0" w:name="_GoBack"/>
      <w:bookmarkEnd w:id="0"/>
      <w:r>
        <w:t>Załącznik nr 2 do zapytania ofertowego</w:t>
      </w:r>
    </w:p>
    <w:p w:rsidR="00634649" w:rsidRDefault="00634649" w:rsidP="00634649">
      <w:pPr>
        <w:jc w:val="center"/>
      </w:pPr>
    </w:p>
    <w:p w:rsidR="00634649" w:rsidRPr="000C462F" w:rsidRDefault="00634649" w:rsidP="00634649">
      <w:pPr>
        <w:jc w:val="center"/>
        <w:rPr>
          <w:b/>
          <w:sz w:val="24"/>
          <w:szCs w:val="24"/>
        </w:rPr>
      </w:pPr>
      <w:r w:rsidRPr="000C462F">
        <w:rPr>
          <w:b/>
          <w:sz w:val="24"/>
          <w:szCs w:val="24"/>
        </w:rPr>
        <w:t>FORMULARZ</w:t>
      </w:r>
      <w:r w:rsidR="00001829">
        <w:rPr>
          <w:b/>
          <w:sz w:val="24"/>
          <w:szCs w:val="24"/>
        </w:rPr>
        <w:t xml:space="preserve"> ASORTYMENTOWO-</w:t>
      </w:r>
      <w:r w:rsidRPr="000C462F">
        <w:rPr>
          <w:b/>
          <w:sz w:val="24"/>
          <w:szCs w:val="24"/>
        </w:rPr>
        <w:t xml:space="preserve"> CENOWY</w:t>
      </w:r>
    </w:p>
    <w:p w:rsidR="00634649" w:rsidRDefault="00634649" w:rsidP="00634649">
      <w:pPr>
        <w:jc w:val="center"/>
        <w:rPr>
          <w:b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58"/>
        <w:gridCol w:w="902"/>
        <w:gridCol w:w="902"/>
        <w:gridCol w:w="1805"/>
        <w:gridCol w:w="1805"/>
        <w:gridCol w:w="1983"/>
      </w:tblGrid>
      <w:tr w:rsidR="00193DEE" w:rsidTr="00193DEE">
        <w:trPr>
          <w:trHeight w:val="696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51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Tytuł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ADMINISTRATOR I MENEDŻER NIERUCHOMOŚCI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 PRZYPADKÓW W PIELĘGNIARSTWIE I POŁOŻNICTWIE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ARCHITEKTURA I BIZNES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BIBLIOTEKARZ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BIULETYN GŁÓWNEGO KSIĘGOWEGO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ENGLISH MAGAZINE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CEMENT WAPNO BETON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CHARAKTERY. MAGAZYN PSYCHOLOGICZNY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FOCUS POLECA - COACHING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CONTROLLING I RACHUNKOWOŚĆ ZARZĄDCZA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CONTROLLING I ZARZĄDZANIE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CZŁOWIEK - NIEPEŁNOSPRAWNOŚĆ - SPOŁECZEŃSTWO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DECYZJE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DERMATOLOGIA ESTETYCZNA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DEUTSCH AKTUELL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DROGOWNICTWO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DZIENNIK GAZETA PRAWNA WERSJA STANDARD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EDUKACJA WCZESNOSZKOLNA. ZESZYTY KIELECKIE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EKONOMIKA I ORGANIZACJA PRZEDSIĘBIORSTWA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EKONOMISTA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ELEKTRONIKA PRAKTYCZNA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ENGLISH MATTERS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FILOZOFUJ!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FINANSE PUBLICZNE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FIZJOTERAPIA POLSKA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FORUM PEDAGOGICZNE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GAZETA BANKOWA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GAZETA JAROSŁAWSKA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GAZETA SAMORZĄDU I ADMINISTRACJI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GEODETA MAGAZYN GEOINFORMACYJNY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GŁOS PEDAGOGICZNY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HANDEL WEWNĘTRZNY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HOTELARZ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INTERDYSCYPLINARNE KONTEKSTY PEDAGOGIKI SPECJALNEJ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INŻYNIERIA I BUDOWNICTWO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KARDIOLOGIA PO DYPLOMIE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KULTURA I SPOŁECZEŃSTWO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KWARTALNIK BELLONA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KWARTALNIK PEDAGOGICZNY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LOGISTYKA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MAGAZYN PIELĘGNIARKI I POŁOŻNEJ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MARKETING I RYNEK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MARKETING W PRAKTYCE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BUDOWLANE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MEDYCYNA PRAKTYCZNA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MONITOR PRAWA CELNEGO I PODATKOWEGO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MOSTY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MURATOR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RATUNEK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NEUROLOGIA PRAKTYCZNA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NEWSWEEK POLSKA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NIEBIESKA LINIA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NIEPEŁNOSRAWNOŚĆ I REHABILITACJA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NIERUCHOMOŚCI PRAWO PODATKI PRAKTYKA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NOWA PEDIATRIA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NOWINY - GAZETA CODZIENNA-PRZEMYŚL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NOWOCZESNE BUDOWNICTWO INŻYNIERYJNE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ORGANIZACJA I KIEROWANIE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ORTOPEDIA TRAUMATOLOGIA REHABILITACJA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PEDAGOGIKA SPOŁECZNA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D77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PERSONEL I ZARZĄDZANIE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PIELĘGNIARSTWO CHIRURGICZNE I ANGIOLOGICZNE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PIELĘGNIARSTWO XXI WIEKU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PODKARPACKA HISTORIA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POLISH JOURNAL OF COSMETOLOGY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POLITYKA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POLITYKA SPOŁECZNA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DROGI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POŁOŻNA. NAUKA I PRAKTYKA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POSTĘPY NAUK MEDYCZNYCH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P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93DE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POSTĘPY REHABILITACJI/ADVANCES IN REHABILITATION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POZNAJ SWÓJ KRAJ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SOCJALNA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PROBLEMY JAKOŚCI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PROBLEMY OPIEKUŃCZO-WYCHOWAWCZE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PRZEGLĄD BIBLIOTECZNY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PRZEGLĄD BUDOWLANY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PRZEGLĄD EUROPEJSKI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PRZEGLĄD GEODEZYJNY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PRZEGLĄD GEOGRAFICZNY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EDUKACJA DLA BEZPIECZEŃSTWA. PRZEGLĄD NAUKOWO-METODYCZNY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PRZEGLĄD ORGANIZACJI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PRZEGLĄD PRAWA PUBLICZNEGO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PRZEGLĄD SIŁ ZBROJNYCH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PSYCHOLOGIA EKONOMICZNA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PSYCHOLOGIA ROZWOJOWA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PSYCHOLOGIA WYCHOWAWCZA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RACHUNKOWOŚĆ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RACHUNKOWOŚĆ BUDŻETOWA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RZECZPOSPOLITA PAKIET PLUS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SAMORZĄD TERYTORIALNY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SPRAWY MIĘDZYNARODOWE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STUDIA EUROPEJSKIE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STUDIA REGIONALNE I LOKALNE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SPECJALNA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ŚWIAT NIERUCHOMOŚCI ZARZĄDCA DORADCA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UNIA EUROPEJSKA.PL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WSPÓŁCZESNA DIETETYKA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14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WSPÓŁCZESNE PIELĘGNIARSTWO I OCHRONA ZDROWIA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CC6B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WYCHOWANIE FIZYCZNE I ZDROWOTNE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CC6B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WYCHOWANIE NA CO DZIEŃ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CC6B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WYCHOWANIE W PRZEDSZKOLU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CC6B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WYCHOWAWCA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CC6B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ZARZĄDZANIE ZASOBAMI LUDZKIMI - E-WYDANIE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CC6B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ZESZYTY METODYCZNE RACHUNKOWOŚCI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CC6B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ŻYCIE SZKOŁY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DEE" w:rsidTr="00193DEE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3DEE" w:rsidRDefault="00CC6B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ŻYWIENIE CZŁOWIEKA I METABOLIZM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93DEE" w:rsidRDefault="001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3666" w:rsidTr="007F38CA">
        <w:trPr>
          <w:trHeight w:val="4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3666" w:rsidRDefault="008B3666" w:rsidP="007F3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3666" w:rsidRPr="008B3666" w:rsidRDefault="008B3666" w:rsidP="008B36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3666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3666" w:rsidRDefault="008B3666" w:rsidP="007F3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3666" w:rsidRDefault="008B3666" w:rsidP="007F3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3666" w:rsidRDefault="008B3666" w:rsidP="007F3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3666" w:rsidRDefault="008B3666" w:rsidP="007F3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B3666" w:rsidRDefault="008B3666" w:rsidP="007F3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34649" w:rsidRPr="00634649" w:rsidRDefault="00634649" w:rsidP="00634649">
      <w:pPr>
        <w:rPr>
          <w:b/>
          <w:sz w:val="24"/>
          <w:szCs w:val="24"/>
        </w:rPr>
      </w:pPr>
    </w:p>
    <w:sectPr w:rsidR="00634649" w:rsidRPr="00634649" w:rsidSect="006346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49"/>
    <w:rsid w:val="00001829"/>
    <w:rsid w:val="000B2B36"/>
    <w:rsid w:val="000C462F"/>
    <w:rsid w:val="0011466A"/>
    <w:rsid w:val="00193DEE"/>
    <w:rsid w:val="00634649"/>
    <w:rsid w:val="008B3666"/>
    <w:rsid w:val="00931616"/>
    <w:rsid w:val="00A05EA0"/>
    <w:rsid w:val="00A06BE8"/>
    <w:rsid w:val="00CC6BFB"/>
    <w:rsid w:val="00D77BBD"/>
    <w:rsid w:val="00DB2A1E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23555-2F6E-44E2-90CE-2014745F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Krzyzanowska</cp:lastModifiedBy>
  <cp:revision>2</cp:revision>
  <dcterms:created xsi:type="dcterms:W3CDTF">2018-11-21T09:40:00Z</dcterms:created>
  <dcterms:modified xsi:type="dcterms:W3CDTF">2018-11-21T09:40:00Z</dcterms:modified>
</cp:coreProperties>
</file>