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17788590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B57417">
        <w:rPr>
          <w:rFonts w:ascii="Times New Roman" w:hAnsi="Times New Roman" w:cs="Times New Roman"/>
        </w:rPr>
        <w:t>6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51F20A4B" w:rsidR="008C4101" w:rsidRPr="004737E0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737E0">
        <w:rPr>
          <w:rFonts w:ascii="Times New Roman" w:hAnsi="Times New Roman" w:cs="Times New Roman"/>
          <w:b/>
        </w:rPr>
        <w:t>OŚWIADCZENIE</w:t>
      </w:r>
      <w:r w:rsidR="004737E0" w:rsidRPr="004737E0">
        <w:rPr>
          <w:rFonts w:ascii="Times New Roman" w:hAnsi="Times New Roman" w:cs="Times New Roman"/>
          <w:b/>
        </w:rPr>
        <w:t xml:space="preserve"> </w:t>
      </w:r>
      <w:r w:rsidR="00B57417">
        <w:rPr>
          <w:rFonts w:ascii="Times New Roman" w:hAnsi="Times New Roman" w:cs="Times New Roman"/>
          <w:b/>
        </w:rPr>
        <w:t>WSPÓLNIE UBIEGAJĄCYCH SIĘ O UDZIELENIE ZAMÓWIENIA</w:t>
      </w:r>
    </w:p>
    <w:p w14:paraId="67A47AEC" w14:textId="2F27931B" w:rsidR="00971C94" w:rsidRPr="004737E0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</w:t>
      </w:r>
      <w:r w:rsidR="00B57417">
        <w:rPr>
          <w:rFonts w:ascii="Times New Roman" w:hAnsi="Times New Roman" w:cs="Times New Roman"/>
          <w:b/>
          <w:bCs/>
          <w:iCs/>
          <w:sz w:val="20"/>
          <w:szCs w:val="20"/>
        </w:rPr>
        <w:t>117 ust. 4</w:t>
      </w: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>. ustawy z dnia 11 września 2019 r. Prawo zamówień publicznych</w:t>
      </w:r>
    </w:p>
    <w:p w14:paraId="2C0C8EF8" w14:textId="77777777"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810C2CA" w14:textId="77777777" w:rsidR="00A962E9" w:rsidRPr="00A962E9" w:rsidRDefault="00A962E9" w:rsidP="004737E0">
      <w:pPr>
        <w:spacing w:before="240" w:after="24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962E9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PWSTE w Jarosławiu</w:t>
      </w:r>
    </w:p>
    <w:p w14:paraId="6857A871" w14:textId="77777777" w:rsidR="007F3A61" w:rsidRDefault="007F3A61" w:rsidP="007F3A61">
      <w:pPr>
        <w:pStyle w:val="Nagwek"/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postępowania: </w:t>
      </w:r>
      <w:r>
        <w:rPr>
          <w:rFonts w:ascii="Times New Roman" w:hAnsi="Times New Roman" w:cs="Times New Roman"/>
          <w:b/>
          <w:spacing w:val="-2"/>
        </w:rPr>
        <w:t>DAG/TP/5/22</w:t>
      </w:r>
    </w:p>
    <w:p w14:paraId="430A3726" w14:textId="6AC8CC40" w:rsidR="00971C94" w:rsidRPr="008C4101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B57417">
        <w:rPr>
          <w:rFonts w:ascii="Times New Roman" w:hAnsi="Times New Roman" w:cs="Times New Roman"/>
          <w:b/>
          <w:iCs/>
        </w:rPr>
        <w:t>wykonawcy:</w:t>
      </w:r>
    </w:p>
    <w:p w14:paraId="731ED937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65760CB3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37250847" w14:textId="70DF74A0" w:rsidR="00B57417" w:rsidRPr="00B57417" w:rsidRDefault="00B57417" w:rsidP="00B57417">
      <w:pPr>
        <w:spacing w:after="600" w:line="312" w:lineRule="auto"/>
        <w:jc w:val="both"/>
        <w:rPr>
          <w:rFonts w:ascii="Times New Roman" w:hAnsi="Times New Roman" w:cs="Times New Roman"/>
        </w:rPr>
      </w:pPr>
      <w:r w:rsidRPr="00B57417">
        <w:rPr>
          <w:rFonts w:ascii="Times New Roman" w:hAnsi="Times New Roman"/>
        </w:rPr>
        <w:t xml:space="preserve">oświadczamy, </w:t>
      </w:r>
      <w:r w:rsidRPr="00B57417">
        <w:rPr>
          <w:rFonts w:ascii="Times New Roman" w:hAnsi="Times New Roman"/>
          <w:kern w:val="2"/>
        </w:rPr>
        <w:t>że DOSTAWY stanowiące przedmiot zamówienia wykonamy wg następującego podziału</w:t>
      </w:r>
      <w:r w:rsidRPr="00B57417">
        <w:rPr>
          <w:rFonts w:ascii="Times New Roman" w:hAnsi="Times New Roman" w:cs="Times New Roman"/>
        </w:rPr>
        <w:t>:</w:t>
      </w:r>
    </w:p>
    <w:p w14:paraId="22BB517A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07318C51" w14:textId="77777777" w:rsidR="00B57417" w:rsidRPr="00B57072" w:rsidRDefault="00B57417" w:rsidP="00B57417">
      <w:pPr>
        <w:spacing w:after="600"/>
        <w:ind w:firstLine="709"/>
        <w:jc w:val="both"/>
        <w:rPr>
          <w:rFonts w:ascii="Times New Roman" w:hAnsi="Times New Roman"/>
          <w:i/>
          <w:iCs/>
          <w:kern w:val="2"/>
          <w:sz w:val="16"/>
          <w:szCs w:val="16"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2E0AE7C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30982E38" w14:textId="50928138" w:rsidR="00A962E9" w:rsidRPr="00A962E9" w:rsidRDefault="00B57417" w:rsidP="00B57417">
      <w:pPr>
        <w:spacing w:before="40" w:after="40" w:line="288" w:lineRule="auto"/>
        <w:ind w:left="70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971C94" w:rsidRPr="003727F4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7F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07D" w14:textId="77777777" w:rsidR="007F3A61" w:rsidRDefault="007F3A61" w:rsidP="007F3A61">
    <w:pPr>
      <w:pStyle w:val="Nagwek"/>
      <w:spacing w:after="48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Nr postępowania: </w:t>
    </w:r>
    <w:r>
      <w:rPr>
        <w:rFonts w:ascii="Times New Roman" w:hAnsi="Times New Roman" w:cs="Times New Roman"/>
        <w:b/>
        <w:spacing w:val="-2"/>
      </w:rPr>
      <w:t>DAG/TP/5/22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727F4"/>
    <w:rsid w:val="003951CB"/>
    <w:rsid w:val="003D1066"/>
    <w:rsid w:val="004737E0"/>
    <w:rsid w:val="00547093"/>
    <w:rsid w:val="00746F1B"/>
    <w:rsid w:val="007A43DC"/>
    <w:rsid w:val="007F3A61"/>
    <w:rsid w:val="0082418E"/>
    <w:rsid w:val="008C4101"/>
    <w:rsid w:val="00971C94"/>
    <w:rsid w:val="009F2563"/>
    <w:rsid w:val="00A962E9"/>
    <w:rsid w:val="00B57417"/>
    <w:rsid w:val="00C03618"/>
    <w:rsid w:val="00D5339D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cp:lastPrinted>2021-05-18T07:19:00Z</cp:lastPrinted>
  <dcterms:created xsi:type="dcterms:W3CDTF">2022-07-27T19:18:00Z</dcterms:created>
  <dcterms:modified xsi:type="dcterms:W3CDTF">2022-07-28T12:51:00Z</dcterms:modified>
</cp:coreProperties>
</file>