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1A5" w:rsidRDefault="006D5268" w:rsidP="00F001A5">
      <w:pPr>
        <w:pStyle w:val="Default"/>
      </w:pPr>
      <w:r w:rsidRPr="006D5268">
        <w:rPr>
          <w:noProof/>
        </w:rPr>
        <w:drawing>
          <wp:inline distT="0" distB="0" distL="0" distR="0">
            <wp:extent cx="5760720" cy="73210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268" w:rsidRDefault="006D5268" w:rsidP="006D526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6D5268" w:rsidRDefault="006D5268" w:rsidP="006D526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Jarosław, 10.05.2022 r.</w:t>
      </w:r>
    </w:p>
    <w:p w:rsidR="006D5268" w:rsidRDefault="006D5268" w:rsidP="006D526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6D5268" w:rsidRDefault="006D5268" w:rsidP="006D52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D5268" w:rsidRDefault="006D5268" w:rsidP="006D526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F001A5" w:rsidRPr="006D5268" w:rsidRDefault="00F001A5" w:rsidP="006D526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D5268">
        <w:rPr>
          <w:rFonts w:ascii="Times New Roman" w:hAnsi="Times New Roman" w:cs="Times New Roman"/>
          <w:b/>
          <w:sz w:val="22"/>
          <w:szCs w:val="22"/>
        </w:rPr>
        <w:t>INFORMACJA O KWOCIE JAKA ZAMAWIAJACY ZAMIERZA PRZEZNACZYĆ NA SFINANSOWANIE ZAMÓWIENIA W POSTĘPOWANIU O UDZIELENIE ZAMÓWIENIA PUBLICZNEGO PROWADZONEGO W TRYBIE PODSTAWOWYM</w:t>
      </w:r>
    </w:p>
    <w:p w:rsidR="00F001A5" w:rsidRPr="006D5268" w:rsidRDefault="00F001A5" w:rsidP="006D526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D5268">
        <w:rPr>
          <w:rFonts w:ascii="Times New Roman" w:hAnsi="Times New Roman" w:cs="Times New Roman"/>
          <w:b/>
          <w:sz w:val="22"/>
          <w:szCs w:val="22"/>
        </w:rPr>
        <w:t>WARIANT 1</w:t>
      </w:r>
    </w:p>
    <w:p w:rsidR="006D5268" w:rsidRPr="006D5268" w:rsidRDefault="006D5268" w:rsidP="00F001A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D5268" w:rsidRPr="006D5268" w:rsidRDefault="006D5268" w:rsidP="00F001A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001A5" w:rsidRPr="006D5268" w:rsidRDefault="00F001A5" w:rsidP="006D526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D5268">
        <w:rPr>
          <w:rFonts w:ascii="Times New Roman" w:hAnsi="Times New Roman" w:cs="Times New Roman"/>
          <w:sz w:val="22"/>
          <w:szCs w:val="22"/>
        </w:rPr>
        <w:t xml:space="preserve">Postępowanie prowadzone jest w trybie podstawowym na podstawie art. 275 pkt.1 ustawy z dnia 11 września 2019 r. Prawo zamówień publicznych. </w:t>
      </w:r>
    </w:p>
    <w:p w:rsidR="006D5268" w:rsidRPr="006D5268" w:rsidRDefault="006D5268" w:rsidP="006D526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001A5" w:rsidRPr="006D5268" w:rsidRDefault="00F001A5" w:rsidP="006D5268">
      <w:pPr>
        <w:pStyle w:val="Defaul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D5268">
        <w:rPr>
          <w:rFonts w:ascii="Times New Roman" w:hAnsi="Times New Roman" w:cs="Times New Roman"/>
          <w:sz w:val="22"/>
          <w:szCs w:val="22"/>
          <w:u w:val="single"/>
        </w:rPr>
        <w:t xml:space="preserve">Oznaczenie numeru postępowania: </w:t>
      </w:r>
    </w:p>
    <w:p w:rsidR="00F001A5" w:rsidRPr="006D5268" w:rsidRDefault="00F001A5" w:rsidP="006D526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D5268">
        <w:rPr>
          <w:rFonts w:ascii="Times New Roman" w:hAnsi="Times New Roman" w:cs="Times New Roman"/>
          <w:sz w:val="22"/>
          <w:szCs w:val="22"/>
        </w:rPr>
        <w:t xml:space="preserve">DAG/TP/2/22 </w:t>
      </w:r>
    </w:p>
    <w:p w:rsidR="006D5268" w:rsidRPr="006D5268" w:rsidRDefault="006D5268" w:rsidP="006D526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001A5" w:rsidRPr="006D5268" w:rsidRDefault="00F001A5" w:rsidP="006D5268">
      <w:pPr>
        <w:pStyle w:val="Defaul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D5268">
        <w:rPr>
          <w:rFonts w:ascii="Times New Roman" w:hAnsi="Times New Roman" w:cs="Times New Roman"/>
          <w:sz w:val="22"/>
          <w:szCs w:val="22"/>
          <w:u w:val="single"/>
        </w:rPr>
        <w:t xml:space="preserve">Oznaczenie nazwy postępowania: </w:t>
      </w:r>
    </w:p>
    <w:p w:rsidR="00F001A5" w:rsidRPr="006D5268" w:rsidRDefault="00F001A5" w:rsidP="006D526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D5268">
        <w:rPr>
          <w:rFonts w:ascii="Times New Roman" w:hAnsi="Times New Roman" w:cs="Times New Roman"/>
          <w:sz w:val="22"/>
          <w:szCs w:val="22"/>
        </w:rPr>
        <w:t xml:space="preserve">Przeprowadzenie szkoleń specjalistycznych zgodnych z metodykami </w:t>
      </w:r>
      <w:proofErr w:type="spellStart"/>
      <w:r w:rsidRPr="006D5268">
        <w:rPr>
          <w:rFonts w:ascii="Times New Roman" w:hAnsi="Times New Roman" w:cs="Times New Roman"/>
          <w:sz w:val="22"/>
          <w:szCs w:val="22"/>
        </w:rPr>
        <w:t>Facilitation</w:t>
      </w:r>
      <w:proofErr w:type="spellEnd"/>
      <w:r w:rsidRPr="006D5268">
        <w:rPr>
          <w:rFonts w:ascii="Times New Roman" w:hAnsi="Times New Roman" w:cs="Times New Roman"/>
          <w:sz w:val="22"/>
          <w:szCs w:val="22"/>
        </w:rPr>
        <w:t xml:space="preserve"> i SCRUM </w:t>
      </w:r>
      <w:r w:rsidR="006D5268">
        <w:rPr>
          <w:rFonts w:ascii="Times New Roman" w:hAnsi="Times New Roman" w:cs="Times New Roman"/>
          <w:sz w:val="22"/>
          <w:szCs w:val="22"/>
        </w:rPr>
        <w:br/>
      </w:r>
      <w:r w:rsidRPr="006D5268">
        <w:rPr>
          <w:rFonts w:ascii="Times New Roman" w:hAnsi="Times New Roman" w:cs="Times New Roman"/>
          <w:sz w:val="22"/>
          <w:szCs w:val="22"/>
        </w:rPr>
        <w:t xml:space="preserve">z egzaminem oraz gier symulacyjnych typu SCRUM i PRINCE2. </w:t>
      </w:r>
    </w:p>
    <w:p w:rsidR="006D5268" w:rsidRPr="006D5268" w:rsidRDefault="006D5268" w:rsidP="006D526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001A5" w:rsidRPr="006D5268" w:rsidRDefault="00F001A5" w:rsidP="006D5268">
      <w:pPr>
        <w:pStyle w:val="Defaul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D5268">
        <w:rPr>
          <w:rFonts w:ascii="Times New Roman" w:hAnsi="Times New Roman" w:cs="Times New Roman"/>
          <w:sz w:val="22"/>
          <w:szCs w:val="22"/>
          <w:u w:val="single"/>
        </w:rPr>
        <w:t xml:space="preserve">Oznaczenie nazwy i numeru projektu: </w:t>
      </w:r>
    </w:p>
    <w:p w:rsidR="00F001A5" w:rsidRPr="006D5268" w:rsidRDefault="00F001A5" w:rsidP="006D526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D5268">
        <w:rPr>
          <w:rFonts w:ascii="Times New Roman" w:hAnsi="Times New Roman" w:cs="Times New Roman"/>
          <w:sz w:val="22"/>
          <w:szCs w:val="22"/>
        </w:rPr>
        <w:t xml:space="preserve">„Uczelnia 2.0-zintegrowany Program Rozwoju PWSTE w Jarosławiu” – nr WND-POWR.03.05.00-00-Z078/18-00 </w:t>
      </w:r>
    </w:p>
    <w:p w:rsidR="006D5268" w:rsidRPr="006D5268" w:rsidRDefault="006D5268" w:rsidP="006D526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001A5" w:rsidRPr="006D5268" w:rsidRDefault="00F001A5" w:rsidP="006D5268">
      <w:pPr>
        <w:pStyle w:val="Defaul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6D5268">
        <w:rPr>
          <w:rFonts w:ascii="Times New Roman" w:hAnsi="Times New Roman" w:cs="Times New Roman"/>
          <w:sz w:val="22"/>
          <w:szCs w:val="22"/>
          <w:u w:val="single"/>
        </w:rPr>
        <w:t xml:space="preserve">Oznaczenie Zamawiającego: </w:t>
      </w:r>
    </w:p>
    <w:p w:rsidR="00F001A5" w:rsidRPr="006D5268" w:rsidRDefault="00F001A5" w:rsidP="006D526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D5268">
        <w:rPr>
          <w:rFonts w:ascii="Times New Roman" w:hAnsi="Times New Roman" w:cs="Times New Roman"/>
          <w:sz w:val="22"/>
          <w:szCs w:val="22"/>
        </w:rPr>
        <w:t xml:space="preserve">Państwowa Wyższa Szkoła Techniczno-Ekonomiczna </w:t>
      </w:r>
    </w:p>
    <w:p w:rsidR="00F001A5" w:rsidRPr="006D5268" w:rsidRDefault="00F001A5" w:rsidP="006D526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D5268">
        <w:rPr>
          <w:rFonts w:ascii="Times New Roman" w:hAnsi="Times New Roman" w:cs="Times New Roman"/>
          <w:sz w:val="22"/>
          <w:szCs w:val="22"/>
        </w:rPr>
        <w:t xml:space="preserve">im. ks. Bronisława Markiewicza w Jarosławiu </w:t>
      </w:r>
    </w:p>
    <w:p w:rsidR="00F001A5" w:rsidRPr="006D5268" w:rsidRDefault="00F001A5" w:rsidP="006D526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D5268">
        <w:rPr>
          <w:rFonts w:ascii="Times New Roman" w:hAnsi="Times New Roman" w:cs="Times New Roman"/>
          <w:sz w:val="22"/>
          <w:szCs w:val="22"/>
        </w:rPr>
        <w:t xml:space="preserve">ul. Czarnieckiego 16 </w:t>
      </w:r>
    </w:p>
    <w:p w:rsidR="00F001A5" w:rsidRPr="006D5268" w:rsidRDefault="00F001A5" w:rsidP="006D526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D5268">
        <w:rPr>
          <w:rFonts w:ascii="Times New Roman" w:hAnsi="Times New Roman" w:cs="Times New Roman"/>
          <w:sz w:val="22"/>
          <w:szCs w:val="22"/>
        </w:rPr>
        <w:t xml:space="preserve">37-500 Jarosław </w:t>
      </w:r>
    </w:p>
    <w:p w:rsidR="00F001A5" w:rsidRPr="006D5268" w:rsidRDefault="00F001A5" w:rsidP="006D526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D5268">
        <w:rPr>
          <w:rFonts w:ascii="Times New Roman" w:hAnsi="Times New Roman" w:cs="Times New Roman"/>
          <w:sz w:val="22"/>
          <w:szCs w:val="22"/>
        </w:rPr>
        <w:t>NIP:79</w:t>
      </w:r>
      <w:r w:rsidR="006D5268" w:rsidRPr="006D5268">
        <w:rPr>
          <w:rFonts w:ascii="Times New Roman" w:hAnsi="Times New Roman" w:cs="Times New Roman"/>
          <w:sz w:val="22"/>
          <w:szCs w:val="22"/>
        </w:rPr>
        <w:t>2</w:t>
      </w:r>
      <w:r w:rsidRPr="006D5268">
        <w:rPr>
          <w:rFonts w:ascii="Times New Roman" w:hAnsi="Times New Roman" w:cs="Times New Roman"/>
          <w:sz w:val="22"/>
          <w:szCs w:val="22"/>
        </w:rPr>
        <w:t xml:space="preserve">-17-94-406 Regon : 690389644 </w:t>
      </w:r>
    </w:p>
    <w:p w:rsidR="006D5268" w:rsidRPr="006D5268" w:rsidRDefault="006D5268" w:rsidP="006D5268">
      <w:pPr>
        <w:rPr>
          <w:rFonts w:ascii="Times New Roman" w:hAnsi="Times New Roman" w:cs="Times New Roman"/>
        </w:rPr>
      </w:pPr>
    </w:p>
    <w:p w:rsidR="006D5268" w:rsidRDefault="00F001A5" w:rsidP="006D5268">
      <w:pPr>
        <w:rPr>
          <w:rFonts w:ascii="Times New Roman" w:hAnsi="Times New Roman" w:cs="Times New Roman"/>
        </w:rPr>
      </w:pPr>
      <w:r w:rsidRPr="006D5268">
        <w:rPr>
          <w:rFonts w:ascii="Times New Roman" w:hAnsi="Times New Roman" w:cs="Times New Roman"/>
        </w:rPr>
        <w:t>Informacja na podstawie art. 222 ust 4 Prawo zamówień publicznych - na sfinansowanie zamówienia</w:t>
      </w:r>
      <w:r w:rsidR="006D5268">
        <w:rPr>
          <w:rFonts w:ascii="Times New Roman" w:hAnsi="Times New Roman" w:cs="Times New Roman"/>
        </w:rPr>
        <w:t xml:space="preserve"> </w:t>
      </w:r>
    </w:p>
    <w:p w:rsidR="00A860D9" w:rsidRPr="006D5268" w:rsidRDefault="00F001A5" w:rsidP="006D5268">
      <w:pPr>
        <w:rPr>
          <w:rFonts w:ascii="Times New Roman" w:hAnsi="Times New Roman" w:cs="Times New Roman"/>
        </w:rPr>
      </w:pPr>
      <w:r w:rsidRPr="006D5268">
        <w:rPr>
          <w:rFonts w:ascii="Times New Roman" w:hAnsi="Times New Roman" w:cs="Times New Roman"/>
        </w:rPr>
        <w:t>Zamawiający zamierza przeznaczyć kwotę: 301</w:t>
      </w:r>
      <w:r w:rsidR="006D5268">
        <w:rPr>
          <w:rFonts w:ascii="Times New Roman" w:hAnsi="Times New Roman" w:cs="Times New Roman"/>
        </w:rPr>
        <w:t xml:space="preserve"> </w:t>
      </w:r>
      <w:r w:rsidRPr="006D5268">
        <w:rPr>
          <w:rFonts w:ascii="Times New Roman" w:hAnsi="Times New Roman" w:cs="Times New Roman"/>
        </w:rPr>
        <w:t xml:space="preserve">650,00 zł </w:t>
      </w:r>
      <w:bookmarkStart w:id="0" w:name="_GoBack"/>
      <w:bookmarkEnd w:id="0"/>
      <w:r w:rsidRPr="006D5268">
        <w:rPr>
          <w:rFonts w:ascii="Times New Roman" w:hAnsi="Times New Roman" w:cs="Times New Roman"/>
        </w:rPr>
        <w:t>brutto.</w:t>
      </w:r>
    </w:p>
    <w:sectPr w:rsidR="00A860D9" w:rsidRPr="006D5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 Cond Light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A5"/>
    <w:rsid w:val="002A1FD3"/>
    <w:rsid w:val="006D5268"/>
    <w:rsid w:val="00A860D9"/>
    <w:rsid w:val="00F0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74B9"/>
  <w15:chartTrackingRefBased/>
  <w15:docId w15:val="{D02205CA-2580-47D0-9AF2-7684609E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01A5"/>
    <w:pPr>
      <w:autoSpaceDE w:val="0"/>
      <w:autoSpaceDN w:val="0"/>
      <w:adjustRightInd w:val="0"/>
      <w:ind w:left="0" w:firstLine="0"/>
      <w:jc w:val="left"/>
    </w:pPr>
    <w:rPr>
      <w:rFonts w:ascii="Arial Nova" w:hAnsi="Arial Nova" w:cs="Arial Nov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Ewelina Krzyżanowska</cp:lastModifiedBy>
  <cp:revision>1</cp:revision>
  <dcterms:created xsi:type="dcterms:W3CDTF">2022-05-10T10:18:00Z</dcterms:created>
  <dcterms:modified xsi:type="dcterms:W3CDTF">2022-05-10T10:42:00Z</dcterms:modified>
</cp:coreProperties>
</file>